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C00CE" w14:textId="06A3C02D" w:rsidR="008B4D6A" w:rsidRPr="008B4D6A" w:rsidRDefault="008B4D6A" w:rsidP="008B4D6A">
      <w:pPr>
        <w:pStyle w:val="ACNormln"/>
        <w:spacing w:before="0" w:after="120"/>
        <w:jc w:val="left"/>
        <w:outlineLvl w:val="0"/>
        <w:rPr>
          <w:rFonts w:ascii="Calibri" w:hAnsi="Calibri" w:cs="Calibri"/>
          <w:b/>
          <w:sz w:val="28"/>
          <w:szCs w:val="28"/>
        </w:rPr>
      </w:pPr>
      <w:r w:rsidRPr="008B4D6A">
        <w:rPr>
          <w:rFonts w:ascii="Calibri" w:hAnsi="Calibri" w:cs="Calibri"/>
          <w:b/>
          <w:sz w:val="28"/>
          <w:szCs w:val="28"/>
        </w:rPr>
        <w:t xml:space="preserve">Příloha č. 3 zadávací dokumentace </w:t>
      </w:r>
      <w:r>
        <w:rPr>
          <w:rFonts w:ascii="Calibri" w:hAnsi="Calibri" w:cs="Calibri"/>
          <w:b/>
          <w:sz w:val="28"/>
          <w:szCs w:val="28"/>
        </w:rPr>
        <w:t>–</w:t>
      </w:r>
      <w:r w:rsidRPr="008B4D6A">
        <w:rPr>
          <w:rFonts w:ascii="Calibri" w:hAnsi="Calibri" w:cs="Calibri"/>
          <w:b/>
          <w:sz w:val="28"/>
          <w:szCs w:val="28"/>
        </w:rPr>
        <w:t xml:space="preserve"> </w:t>
      </w:r>
      <w:r>
        <w:rPr>
          <w:rFonts w:ascii="Calibri" w:hAnsi="Calibri" w:cs="Calibri"/>
          <w:b/>
          <w:sz w:val="28"/>
          <w:szCs w:val="28"/>
        </w:rPr>
        <w:t>závazný návrh kupní smlouvy</w:t>
      </w:r>
    </w:p>
    <w:p w14:paraId="6AFB5358" w14:textId="77777777" w:rsidR="008B4D6A" w:rsidRPr="008B4D6A" w:rsidRDefault="008B4D6A" w:rsidP="00401ECC">
      <w:pPr>
        <w:pStyle w:val="ACNormln"/>
        <w:spacing w:before="0" w:after="120"/>
        <w:jc w:val="center"/>
        <w:outlineLvl w:val="0"/>
        <w:rPr>
          <w:rFonts w:ascii="Calibri" w:hAnsi="Calibri" w:cs="Calibri"/>
          <w:b/>
          <w:sz w:val="28"/>
          <w:szCs w:val="28"/>
        </w:rPr>
      </w:pPr>
    </w:p>
    <w:p w14:paraId="09BCFA4B" w14:textId="7ADE5C64" w:rsidR="005C1633" w:rsidRPr="008B4D6A" w:rsidRDefault="00B5653B" w:rsidP="00401ECC">
      <w:pPr>
        <w:pStyle w:val="ACNormln"/>
        <w:spacing w:before="0" w:after="120"/>
        <w:jc w:val="center"/>
        <w:outlineLvl w:val="0"/>
        <w:rPr>
          <w:rFonts w:cs="Arial"/>
          <w:iCs/>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p>
    <w:p w14:paraId="31DABD07" w14:textId="77777777" w:rsidR="00420FB8" w:rsidRPr="00EC21A0" w:rsidRDefault="00420FB8" w:rsidP="00401ECC">
      <w:pPr>
        <w:spacing w:after="120" w:line="240" w:lineRule="auto"/>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2F928EB5" w14:textId="77777777" w:rsidR="00420FB8" w:rsidRPr="004A4DDF" w:rsidRDefault="00420FB8" w:rsidP="00401ECC">
      <w:pPr>
        <w:pStyle w:val="ACNormln"/>
        <w:spacing w:before="0" w:after="120"/>
        <w:jc w:val="center"/>
        <w:outlineLvl w:val="0"/>
        <w:rPr>
          <w:sz w:val="24"/>
        </w:rPr>
      </w:pPr>
    </w:p>
    <w:p w14:paraId="24799570" w14:textId="77777777" w:rsidR="005C1633" w:rsidRPr="005C1633" w:rsidRDefault="005C1633" w:rsidP="008B4D6A">
      <w:pPr>
        <w:tabs>
          <w:tab w:val="left" w:pos="2268"/>
        </w:tabs>
        <w:autoSpaceDN w:val="0"/>
        <w:spacing w:after="0" w:line="276" w:lineRule="auto"/>
        <w:rPr>
          <w:sz w:val="24"/>
        </w:rPr>
      </w:pPr>
      <w:r w:rsidRPr="005C1633">
        <w:rPr>
          <w:b/>
          <w:sz w:val="24"/>
        </w:rPr>
        <w:t>Nemocnice Pardubického kraje, a.s.</w:t>
      </w:r>
    </w:p>
    <w:p w14:paraId="6766C1CD" w14:textId="77777777" w:rsidR="005C1633" w:rsidRPr="00AD1C61" w:rsidRDefault="00401355" w:rsidP="008B4D6A">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6C25C6B0" w14:textId="77777777" w:rsidR="00401355" w:rsidRPr="00AD1C61" w:rsidRDefault="00401355" w:rsidP="008B4D6A">
      <w:pPr>
        <w:tabs>
          <w:tab w:val="left" w:pos="2268"/>
        </w:tabs>
        <w:autoSpaceDN w:val="0"/>
        <w:spacing w:after="0" w:line="276" w:lineRule="auto"/>
      </w:pPr>
      <w:r w:rsidRPr="00AD1C61">
        <w:t>IČO</w:t>
      </w:r>
      <w:r>
        <w:t>:</w:t>
      </w:r>
      <w:r w:rsidRPr="00AD1C61">
        <w:t xml:space="preserve"> </w:t>
      </w:r>
      <w:r>
        <w:tab/>
      </w:r>
      <w:r w:rsidRPr="00AD1C61">
        <w:t>27520536</w:t>
      </w:r>
    </w:p>
    <w:p w14:paraId="00443964" w14:textId="77777777" w:rsidR="00401355" w:rsidRDefault="00401355" w:rsidP="008B4D6A">
      <w:pPr>
        <w:tabs>
          <w:tab w:val="left" w:pos="2268"/>
        </w:tabs>
        <w:autoSpaceDN w:val="0"/>
        <w:spacing w:after="0" w:line="276" w:lineRule="auto"/>
      </w:pPr>
      <w:r w:rsidRPr="00AD1C61">
        <w:t>DIČ</w:t>
      </w:r>
      <w:r>
        <w:t>:</w:t>
      </w:r>
      <w:r w:rsidRPr="00AD1C61">
        <w:t xml:space="preserve"> </w:t>
      </w:r>
      <w:r w:rsidRPr="00AD1C61">
        <w:tab/>
        <w:t>CZ27520536</w:t>
      </w:r>
    </w:p>
    <w:p w14:paraId="545A50B9" w14:textId="2060E53C" w:rsidR="002A665E" w:rsidRPr="009B25BF" w:rsidRDefault="002A665E" w:rsidP="008B4D6A">
      <w:pPr>
        <w:tabs>
          <w:tab w:val="left" w:pos="2268"/>
        </w:tabs>
        <w:autoSpaceDN w:val="0"/>
        <w:spacing w:after="0" w:line="276" w:lineRule="auto"/>
      </w:pPr>
      <w:r w:rsidRPr="009B25BF">
        <w:t xml:space="preserve">Zastoupená: </w:t>
      </w:r>
      <w:r w:rsidRPr="009B25BF">
        <w:tab/>
        <w:t>MUDr. Tomášem Gottvaldem,</w:t>
      </w:r>
      <w:r>
        <w:t xml:space="preserve"> MHA, </w:t>
      </w:r>
      <w:r w:rsidRPr="009B25BF">
        <w:t xml:space="preserve">předsedou představenstva </w:t>
      </w:r>
    </w:p>
    <w:p w14:paraId="2F394C98" w14:textId="0DA50286" w:rsidR="00302658" w:rsidRPr="009B07A9" w:rsidRDefault="002A665E" w:rsidP="008B4D6A">
      <w:pPr>
        <w:tabs>
          <w:tab w:val="left" w:pos="2268"/>
        </w:tabs>
        <w:autoSpaceDN w:val="0"/>
        <w:spacing w:after="0" w:line="276" w:lineRule="auto"/>
      </w:pPr>
      <w:r w:rsidRPr="009B25BF">
        <w:t xml:space="preserve">  </w:t>
      </w:r>
      <w:r w:rsidRPr="009B25BF">
        <w:tab/>
      </w:r>
      <w:r w:rsidR="00302658">
        <w:t xml:space="preserve">Ing. Petrem Vrbou, místopředsedou </w:t>
      </w:r>
      <w:r w:rsidR="00302658" w:rsidRPr="009B07A9">
        <w:t>představenstva</w:t>
      </w:r>
    </w:p>
    <w:p w14:paraId="1734FC4F" w14:textId="3D632A77" w:rsidR="005C1633" w:rsidRDefault="009C4569" w:rsidP="008B4D6A">
      <w:pPr>
        <w:tabs>
          <w:tab w:val="left" w:pos="2268"/>
        </w:tabs>
        <w:autoSpaceDN w:val="0"/>
        <w:spacing w:after="0" w:line="276" w:lineRule="auto"/>
      </w:pPr>
      <w:r w:rsidRPr="009B25BF">
        <w:t xml:space="preserve"> </w:t>
      </w:r>
      <w:r w:rsidR="00401355">
        <w:t>Bankovní spojení</w:t>
      </w:r>
      <w:r w:rsidR="005C1633" w:rsidRPr="00AD1C61">
        <w:t xml:space="preserve">: </w:t>
      </w:r>
      <w:r w:rsidR="00401355">
        <w:tab/>
      </w:r>
      <w:r w:rsidR="00E95676">
        <w:t>Československá obchodní banka, a.s.</w:t>
      </w:r>
    </w:p>
    <w:p w14:paraId="66C01473" w14:textId="77777777" w:rsidR="005C1633" w:rsidRPr="00AD1C61" w:rsidRDefault="005C1633" w:rsidP="008B4D6A">
      <w:pPr>
        <w:tabs>
          <w:tab w:val="left" w:pos="2268"/>
        </w:tabs>
        <w:autoSpaceDN w:val="0"/>
        <w:spacing w:after="0" w:line="276" w:lineRule="auto"/>
      </w:pPr>
      <w:r w:rsidRPr="00AD1C61">
        <w:t>Číslo účtu</w:t>
      </w:r>
      <w:r w:rsidR="00401355">
        <w:t>:</w:t>
      </w:r>
      <w:r w:rsidR="00401355">
        <w:tab/>
      </w:r>
      <w:r w:rsidRPr="00AD1C61">
        <w:t>280123725/0300</w:t>
      </w:r>
    </w:p>
    <w:p w14:paraId="71DD70FE" w14:textId="77777777" w:rsidR="005C1633" w:rsidRPr="00AD1C61" w:rsidRDefault="005C1633" w:rsidP="008B4D6A">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5744ABB8" w14:textId="77777777" w:rsidR="005C1633" w:rsidRPr="00AD1C61" w:rsidRDefault="005C1633" w:rsidP="009C4569">
      <w:pPr>
        <w:tabs>
          <w:tab w:val="left" w:pos="2268"/>
        </w:tabs>
        <w:autoSpaceDN w:val="0"/>
        <w:spacing w:after="0" w:line="240"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007C9DF8" w14:textId="77777777" w:rsidR="005C1633" w:rsidRPr="00FD0221" w:rsidRDefault="005C1633" w:rsidP="009C4569">
      <w:pPr>
        <w:tabs>
          <w:tab w:val="left" w:pos="2268"/>
        </w:tabs>
        <w:autoSpaceDN w:val="0"/>
        <w:spacing w:after="0" w:line="240" w:lineRule="auto"/>
      </w:pPr>
    </w:p>
    <w:p w14:paraId="47C4EAB1" w14:textId="77777777" w:rsidR="005C1633" w:rsidRPr="00FD0221" w:rsidRDefault="005C1633" w:rsidP="00E95676">
      <w:pPr>
        <w:tabs>
          <w:tab w:val="left" w:pos="2268"/>
        </w:tabs>
        <w:autoSpaceDN w:val="0"/>
        <w:spacing w:after="0" w:line="240" w:lineRule="auto"/>
        <w:rPr>
          <w:b/>
        </w:rPr>
      </w:pPr>
      <w:r w:rsidRPr="00FD0221">
        <w:rPr>
          <w:b/>
        </w:rPr>
        <w:t>a</w:t>
      </w:r>
    </w:p>
    <w:p w14:paraId="686C5999" w14:textId="77777777" w:rsidR="005C1633" w:rsidRPr="00FD0221" w:rsidRDefault="005C1633" w:rsidP="009C4569">
      <w:pPr>
        <w:tabs>
          <w:tab w:val="left" w:pos="2268"/>
        </w:tabs>
        <w:autoSpaceDN w:val="0"/>
        <w:spacing w:after="0" w:line="240" w:lineRule="auto"/>
        <w:ind w:firstLine="2268"/>
      </w:pPr>
    </w:p>
    <w:p w14:paraId="1FB62AF6" w14:textId="2BFB2565" w:rsidR="005C1633" w:rsidRPr="00FD0221" w:rsidRDefault="008B4D6A" w:rsidP="008B4D6A">
      <w:pPr>
        <w:tabs>
          <w:tab w:val="left" w:pos="2268"/>
          <w:tab w:val="left" w:pos="2835"/>
          <w:tab w:val="left" w:pos="3828"/>
        </w:tabs>
        <w:autoSpaceDN w:val="0"/>
        <w:spacing w:after="0" w:line="276" w:lineRule="auto"/>
        <w:rPr>
          <w:b/>
        </w:rPr>
      </w:pPr>
      <w:r>
        <w:rPr>
          <w:b/>
        </w:rPr>
        <w:t>…………………………………………………………</w:t>
      </w:r>
      <w:proofErr w:type="gramStart"/>
      <w:r>
        <w:rPr>
          <w:b/>
        </w:rPr>
        <w:t>…….</w:t>
      </w:r>
      <w:proofErr w:type="gramEnd"/>
      <w:r w:rsidR="005C1633">
        <w:rPr>
          <w:b/>
        </w:rPr>
        <w:t>Jméno firmy</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2A9AD3D2" w14:textId="2C324F1B" w:rsidR="00401355" w:rsidRPr="00AD1C61" w:rsidRDefault="00401355" w:rsidP="008B4D6A">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8B4D6A" w:rsidRPr="008B4D6A">
        <w:rPr>
          <w:iCs/>
        </w:rPr>
        <w:t>………………………….</w:t>
      </w:r>
      <w:r w:rsidR="008B4D6A">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10BCD876" w14:textId="7E3F71FF" w:rsidR="00401355" w:rsidRDefault="00401355" w:rsidP="008B4D6A">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8B4D6A" w:rsidRPr="008B4D6A">
        <w:rPr>
          <w:iCs/>
        </w:rPr>
        <w:t>………………………….</w:t>
      </w:r>
      <w:r w:rsidR="008B4D6A">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37C8F10C" w14:textId="6E9E9001" w:rsidR="00401355" w:rsidRDefault="00401355" w:rsidP="008B4D6A">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8B4D6A" w:rsidRPr="008B4D6A">
        <w:rPr>
          <w:iCs/>
        </w:rPr>
        <w:t>………………………….</w:t>
      </w:r>
      <w:r w:rsidR="008B4D6A">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32D42C75" w14:textId="13562351" w:rsidR="00401355" w:rsidRPr="00401355" w:rsidRDefault="00401355" w:rsidP="008B4D6A">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8B4D6A" w:rsidRPr="008B4D6A">
        <w:rPr>
          <w:iCs/>
        </w:rPr>
        <w:t>………………………….</w:t>
      </w:r>
      <w:r w:rsidR="008B4D6A">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10BA48D7" w14:textId="044544DC" w:rsidR="00401355" w:rsidRDefault="00401355" w:rsidP="008B4D6A">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8B4D6A" w:rsidRPr="008B4D6A">
        <w:rPr>
          <w:iCs/>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892CC2" w14:textId="0A578D7F" w:rsidR="00401355" w:rsidRPr="00AD1C61" w:rsidRDefault="00401355" w:rsidP="008B4D6A">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8B4D6A" w:rsidRPr="00CE2CC7">
        <w:rPr>
          <w:iCs/>
        </w:rPr>
        <w:t>………………………….</w:t>
      </w:r>
      <w:r w:rsidR="008B4D6A">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0A86E15A" w14:textId="77777777" w:rsidR="005C1633" w:rsidRPr="00D94FAC" w:rsidRDefault="005C1633" w:rsidP="008B4D6A">
      <w:pPr>
        <w:autoSpaceDN w:val="0"/>
        <w:spacing w:after="0" w:line="276"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737FE91F" w14:textId="77777777" w:rsidR="00420FB8" w:rsidRPr="001171AC" w:rsidRDefault="003007B4" w:rsidP="008B4D6A">
      <w:pPr>
        <w:spacing w:after="0" w:line="276" w:lineRule="auto"/>
      </w:pPr>
      <w:r>
        <w:t xml:space="preserve">dále jen </w:t>
      </w:r>
      <w:r w:rsidR="00923C21">
        <w:rPr>
          <w:b/>
        </w:rPr>
        <w:t xml:space="preserve">Prodávající </w:t>
      </w:r>
      <w:r w:rsidR="00420FB8" w:rsidRPr="001171AC">
        <w:t>na straně druhé</w:t>
      </w:r>
    </w:p>
    <w:p w14:paraId="0D1F49A5" w14:textId="77777777" w:rsidR="00401355" w:rsidRDefault="00401355" w:rsidP="00401ECC">
      <w:pPr>
        <w:pStyle w:val="pocrad"/>
        <w:spacing w:after="120"/>
        <w:rPr>
          <w:rFonts w:cs="Arial"/>
        </w:rPr>
      </w:pPr>
    </w:p>
    <w:p w14:paraId="0458EA54" w14:textId="77777777" w:rsidR="00A23402" w:rsidRPr="00C5230D" w:rsidRDefault="00A23402" w:rsidP="00401ECC">
      <w:pPr>
        <w:pStyle w:val="pocrad"/>
        <w:spacing w:after="12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62225282" w14:textId="77777777" w:rsidR="003007B4" w:rsidRDefault="00420FB8" w:rsidP="00401ECC">
      <w:pPr>
        <w:pStyle w:val="Bezmezer"/>
        <w:spacing w:after="120"/>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59C435B1" w14:textId="77777777" w:rsidR="009305D5" w:rsidRPr="003007B4" w:rsidRDefault="009305D5" w:rsidP="00401ECC">
      <w:pPr>
        <w:pStyle w:val="Bezmezer"/>
        <w:spacing w:after="120"/>
      </w:pPr>
    </w:p>
    <w:p w14:paraId="574CB9CA" w14:textId="3076E4CA" w:rsidR="00420FB8" w:rsidRPr="00CE2CC7" w:rsidRDefault="00420FB8" w:rsidP="00CE2CC7">
      <w:pPr>
        <w:pStyle w:val="Bezmezer"/>
        <w:shd w:val="clear" w:color="auto" w:fill="FFFFFF" w:themeFill="background1"/>
        <w:spacing w:after="120"/>
        <w:jc w:val="both"/>
      </w:pPr>
      <w:r w:rsidRPr="00CE2CC7">
        <w:t xml:space="preserve">Podkladem pro uzavření této </w:t>
      </w:r>
      <w:r w:rsidR="00B067C8" w:rsidRPr="00CE2CC7">
        <w:t>Smlouv</w:t>
      </w:r>
      <w:r w:rsidRPr="00CE2CC7">
        <w:t xml:space="preserve">y je nabídka vítězného dodavatele předložená v rámci </w:t>
      </w:r>
      <w:r w:rsidR="00CE2CC7">
        <w:t xml:space="preserve">veřejné zakázky malého rozsahu </w:t>
      </w:r>
      <w:r w:rsidR="00984F48" w:rsidRPr="00984F48">
        <w:t xml:space="preserve">s názvem </w:t>
      </w:r>
      <w:r w:rsidR="00984F48" w:rsidRPr="00984F48">
        <w:rPr>
          <w:b/>
          <w:bCs/>
        </w:rPr>
        <w:t xml:space="preserve">Prodloužení licencí pro </w:t>
      </w:r>
      <w:proofErr w:type="spellStart"/>
      <w:r w:rsidR="00984F48" w:rsidRPr="00984F48">
        <w:rPr>
          <w:b/>
          <w:bCs/>
        </w:rPr>
        <w:t>VoIP</w:t>
      </w:r>
      <w:proofErr w:type="spellEnd"/>
      <w:r w:rsidR="00984F48" w:rsidRPr="00984F48">
        <w:rPr>
          <w:b/>
          <w:bCs/>
        </w:rPr>
        <w:t xml:space="preserve"> systému CISCO</w:t>
      </w:r>
      <w:r w:rsidR="00984F48">
        <w:t xml:space="preserve"> </w:t>
      </w:r>
      <w:r w:rsidR="00CE2CC7">
        <w:t>(dále jen „veřejná zakázka“)</w:t>
      </w:r>
      <w:r w:rsidRPr="00CE2CC7">
        <w:t>.</w:t>
      </w:r>
    </w:p>
    <w:p w14:paraId="35806934" w14:textId="77777777" w:rsidR="003007B4" w:rsidRDefault="003007B4" w:rsidP="00401ECC">
      <w:pPr>
        <w:spacing w:after="120" w:line="240" w:lineRule="auto"/>
        <w:rPr>
          <w:lang w:eastAsia="en-US"/>
        </w:rPr>
      </w:pPr>
    </w:p>
    <w:p w14:paraId="1A50BC2C" w14:textId="77777777" w:rsidR="00990AA2" w:rsidRPr="00640A13" w:rsidRDefault="00990AA2"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264F9404" w14:textId="77777777" w:rsidR="00D85F96" w:rsidRPr="00990AA2" w:rsidRDefault="00E71EFC" w:rsidP="00401ECC">
      <w:pPr>
        <w:numPr>
          <w:ilvl w:val="0"/>
          <w:numId w:val="9"/>
        </w:numPr>
        <w:spacing w:after="120" w:line="240" w:lineRule="auto"/>
        <w:jc w:val="both"/>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55EE217D" w14:textId="77777777" w:rsidR="00E71EFC" w:rsidRPr="00990AA2" w:rsidRDefault="00E71EFC" w:rsidP="00401ECC">
      <w:pPr>
        <w:numPr>
          <w:ilvl w:val="0"/>
          <w:numId w:val="9"/>
        </w:numPr>
        <w:spacing w:after="120" w:line="240" w:lineRule="auto"/>
        <w:jc w:val="both"/>
      </w:pPr>
      <w:r w:rsidRPr="00990AA2">
        <w:lastRenderedPageBreak/>
        <w:t>Smluvní strany prohlašují, že osoby jednající za Smluvní strany jsou osoby oprávněné k jednání bez jakéhokoliv omezení daného např. i vnitřním předpisem Smluvní strany.</w:t>
      </w:r>
    </w:p>
    <w:p w14:paraId="2B878F8E" w14:textId="77777777" w:rsidR="00E71EFC" w:rsidRDefault="00E71EFC" w:rsidP="00401ECC">
      <w:pPr>
        <w:numPr>
          <w:ilvl w:val="0"/>
          <w:numId w:val="9"/>
        </w:numPr>
        <w:spacing w:after="120" w:line="240" w:lineRule="auto"/>
        <w:jc w:val="both"/>
      </w:pPr>
      <w:r w:rsidRPr="00990AA2">
        <w:t>Smluvní strany mají zájem uzavřít platnou Smlouvu a žádné Smluvní straně není známa žádná skutečnost bránící jí uzavřít platnou Smlouvu a poskytnout sjednaná plnění.</w:t>
      </w:r>
    </w:p>
    <w:p w14:paraId="513D2CA6" w14:textId="33108345" w:rsidR="00302658" w:rsidRDefault="00302658" w:rsidP="00E95676">
      <w:pPr>
        <w:numPr>
          <w:ilvl w:val="0"/>
          <w:numId w:val="9"/>
        </w:numPr>
        <w:spacing w:after="120" w:line="240" w:lineRule="auto"/>
        <w:ind w:left="357" w:hanging="357"/>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w:t>
      </w:r>
      <w:r w:rsidR="00984F48">
        <w:rPr>
          <w:lang w:eastAsia="en-US"/>
        </w:rPr>
        <w:t>5. 2. 2026</w:t>
      </w:r>
      <w:r w:rsidRPr="00131955">
        <w:rPr>
          <w:lang w:eastAsia="en-US"/>
        </w:rPr>
        <w:t xml:space="preserve"> </w:t>
      </w:r>
      <w:r>
        <w:rPr>
          <w:lang w:eastAsia="en-US"/>
        </w:rPr>
        <w:t xml:space="preserve">je </w:t>
      </w:r>
      <w:r w:rsidRPr="00131955">
        <w:rPr>
          <w:lang w:eastAsia="en-US"/>
        </w:rPr>
        <w:t xml:space="preserve">dle zákona č. </w:t>
      </w:r>
      <w:r w:rsidR="00984F48" w:rsidRPr="00984F48">
        <w:rPr>
          <w:lang w:eastAsia="en-US"/>
        </w:rPr>
        <w:t xml:space="preserve">264/2025 </w:t>
      </w:r>
      <w:r w:rsidRPr="00131955">
        <w:rPr>
          <w:lang w:eastAsia="en-US"/>
        </w:rPr>
        <w:t>Sb., o kybernetické bezpečnosti, ve znění pozdějších předpisů</w:t>
      </w:r>
      <w:r>
        <w:rPr>
          <w:lang w:eastAsia="en-US"/>
        </w:rPr>
        <w:t>,</w:t>
      </w:r>
      <w:r w:rsidRPr="00131955">
        <w:rPr>
          <w:lang w:eastAsia="en-US"/>
        </w:rPr>
        <w:t xml:space="preserve"> provozovatelem </w:t>
      </w:r>
      <w:r w:rsidR="00984F48">
        <w:rPr>
          <w:lang w:eastAsia="en-US"/>
        </w:rPr>
        <w:t>regulované</w:t>
      </w:r>
      <w:r w:rsidRPr="00131955">
        <w:rPr>
          <w:lang w:eastAsia="en-US"/>
        </w:rPr>
        <w:t xml:space="preserve"> služby: Poskytování zdravotních služeb. </w:t>
      </w:r>
    </w:p>
    <w:p w14:paraId="32E6BA57" w14:textId="0302749C" w:rsidR="00302658" w:rsidRDefault="006D0BE3" w:rsidP="006D0BE3">
      <w:pPr>
        <w:numPr>
          <w:ilvl w:val="0"/>
          <w:numId w:val="9"/>
        </w:numPr>
        <w:spacing w:after="60" w:line="240" w:lineRule="auto"/>
        <w:jc w:val="both"/>
      </w:pPr>
      <w:r w:rsidRPr="004C4B2B">
        <w:t xml:space="preserve">Prodávající bere na vědomí, že vstoupí do smluvního právního vztahu jako „významný dodavatel“ z hlediska bezpečnosti informačního a komunikačního systému. Způsoby a úrovně realizace bezpečnostních opatření pro Prodávajícího stanoví příloha č. </w:t>
      </w:r>
      <w:r w:rsidR="00E95676">
        <w:t>6</w:t>
      </w:r>
      <w:r w:rsidRPr="004C4B2B">
        <w:t xml:space="preserve"> této smlouvy a určuje vzájemný vztah odpovědnosti za zavedení a kontrolu bezpečnostních opatření mezi Kupujícím a Prodávajícím. Požadavky na Prodávajícího jsou v této smlouvě definovány dle platné právní úpravy, především dle zákona č. 264/2025 Sb., Zákon o kybernetické bezpečnosti, a vyhlášky č. 409/2025 Sb. Vyhláška o bezpečnostních opatřeních poskytovatele regulované služby v režimu vyšších povinností.</w:t>
      </w:r>
    </w:p>
    <w:p w14:paraId="7296D05B" w14:textId="77777777" w:rsidR="00302658" w:rsidRDefault="00302658" w:rsidP="00302658">
      <w:pPr>
        <w:spacing w:after="60" w:line="240" w:lineRule="auto"/>
        <w:ind w:left="360"/>
        <w:jc w:val="both"/>
      </w:pPr>
    </w:p>
    <w:p w14:paraId="0A9AF795" w14:textId="77777777" w:rsidR="00141482" w:rsidRPr="00640A13" w:rsidRDefault="00141482"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7618BD0F" w14:textId="213D7505" w:rsidR="004A1D9D" w:rsidRPr="00207C71" w:rsidRDefault="0032400D" w:rsidP="00401ECC">
      <w:pPr>
        <w:numPr>
          <w:ilvl w:val="0"/>
          <w:numId w:val="6"/>
        </w:numPr>
        <w:spacing w:after="120" w:line="240" w:lineRule="auto"/>
        <w:jc w:val="both"/>
      </w:pPr>
      <w:r w:rsidRPr="00207C71">
        <w:t xml:space="preserve">Účelem této </w:t>
      </w:r>
      <w:r w:rsidR="00B067C8" w:rsidRPr="00207C71">
        <w:t>Smlouv</w:t>
      </w:r>
      <w:r w:rsidRPr="00207C71">
        <w:t xml:space="preserve">y je </w:t>
      </w:r>
      <w:r w:rsidR="00401ECC" w:rsidRPr="00401ECC">
        <w:rPr>
          <w:b/>
          <w:bCs/>
        </w:rPr>
        <w:t xml:space="preserve">obnova práva užití licencí software </w:t>
      </w:r>
      <w:r w:rsidR="009754F5">
        <w:rPr>
          <w:b/>
          <w:bCs/>
        </w:rPr>
        <w:t xml:space="preserve">pro hlasové služby </w:t>
      </w:r>
      <w:proofErr w:type="spellStart"/>
      <w:r w:rsidR="009754F5" w:rsidRPr="009754F5">
        <w:rPr>
          <w:b/>
          <w:bCs/>
        </w:rPr>
        <w:t>VoIP</w:t>
      </w:r>
      <w:proofErr w:type="spellEnd"/>
      <w:r w:rsidR="009754F5" w:rsidRPr="009754F5">
        <w:rPr>
          <w:b/>
          <w:bCs/>
        </w:rPr>
        <w:t xml:space="preserve"> systém</w:t>
      </w:r>
      <w:r w:rsidR="009754F5">
        <w:rPr>
          <w:b/>
          <w:bCs/>
        </w:rPr>
        <w:t>u</w:t>
      </w:r>
      <w:r w:rsidR="009754F5" w:rsidRPr="009754F5">
        <w:rPr>
          <w:b/>
          <w:bCs/>
        </w:rPr>
        <w:t xml:space="preserve"> CISCO </w:t>
      </w:r>
      <w:r w:rsidR="002527F3" w:rsidRPr="00207C71">
        <w:t xml:space="preserve">(dále jen </w:t>
      </w:r>
      <w:r w:rsidR="002527F3" w:rsidRPr="00207C71">
        <w:rPr>
          <w:b/>
        </w:rPr>
        <w:t>předmět koupě</w:t>
      </w:r>
      <w:r w:rsidR="002527F3" w:rsidRPr="00207C71">
        <w:t xml:space="preserve">) </w:t>
      </w:r>
      <w:r w:rsidR="00E55A0F" w:rsidRPr="00207C71">
        <w:t>pro</w:t>
      </w:r>
      <w:r w:rsidR="004A1D9D" w:rsidRPr="00207C71">
        <w:t> </w:t>
      </w:r>
      <w:r w:rsidR="005929C9">
        <w:t xml:space="preserve">zajištění hlasové komunikace v </w:t>
      </w:r>
      <w:r w:rsidR="004A1D9D" w:rsidRPr="00207C71">
        <w:t>Nemocnic</w:t>
      </w:r>
      <w:r w:rsidR="005929C9">
        <w:t>i</w:t>
      </w:r>
      <w:r w:rsidR="004A1D9D" w:rsidRPr="00207C71">
        <w:t xml:space="preserve"> Pardubického kraje, a.s. (dále též </w:t>
      </w:r>
      <w:r w:rsidR="004A1D9D" w:rsidRPr="00207C71">
        <w:rPr>
          <w:b/>
        </w:rPr>
        <w:t>NPK</w:t>
      </w:r>
      <w:r w:rsidR="003A72C2" w:rsidRPr="00207C71">
        <w:t>).</w:t>
      </w:r>
    </w:p>
    <w:p w14:paraId="2E19CF8D" w14:textId="77777777" w:rsidR="001140FF"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2F3C2BAA" w14:textId="77777777" w:rsidR="002527F3" w:rsidRPr="005A1E99" w:rsidRDefault="002527F3" w:rsidP="00401ECC">
      <w:pPr>
        <w:numPr>
          <w:ilvl w:val="0"/>
          <w:numId w:val="9"/>
        </w:numPr>
        <w:spacing w:after="120" w:line="240" w:lineRule="auto"/>
        <w:jc w:val="both"/>
      </w:pPr>
      <w:bookmarkStart w:id="2"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a práva k užití softwarových licencí, které jsou součástí</w:t>
      </w:r>
      <w:r w:rsidR="005A1E99" w:rsidRPr="005A1E99">
        <w:t xml:space="preserve"> předmětu koupě </w:t>
      </w:r>
      <w:r w:rsidRPr="005A1E99">
        <w:t xml:space="preserve">a závazek na straně </w:t>
      </w:r>
      <w:r w:rsidR="00E55A0F" w:rsidRPr="005A1E99">
        <w:t>K</w:t>
      </w:r>
      <w:r w:rsidRPr="005A1E99">
        <w:t xml:space="preserve">upujícího tento předmět koupě s veškerým příslušenstvím převzít a zaplatit za něj prodávajícímu </w:t>
      </w:r>
      <w:r w:rsidR="00B5653B" w:rsidRPr="005A1E99">
        <w:t xml:space="preserve">Kupní </w:t>
      </w:r>
      <w:r w:rsidRPr="005A1E99">
        <w:t>cenu.</w:t>
      </w:r>
    </w:p>
    <w:p w14:paraId="3263F1A0" w14:textId="77777777" w:rsidR="00600717" w:rsidRPr="005A1E99" w:rsidRDefault="002527F3" w:rsidP="00401ECC">
      <w:pPr>
        <w:numPr>
          <w:ilvl w:val="0"/>
          <w:numId w:val="9"/>
        </w:numPr>
        <w:spacing w:after="120" w:line="240" w:lineRule="auto"/>
        <w:jc w:val="both"/>
      </w:pPr>
      <w:r w:rsidRPr="005A1E99">
        <w:t>Přesná specifikace předmětu koupě</w:t>
      </w:r>
      <w:bookmarkStart w:id="3" w:name="_Hlk510095614"/>
      <w:r w:rsidRPr="005A1E99">
        <w:t xml:space="preserve"> </w:t>
      </w:r>
      <w:bookmarkEnd w:id="3"/>
      <w:r w:rsidR="00600717" w:rsidRPr="005A1E99">
        <w:t xml:space="preserve">(technický popis a parametry) </w:t>
      </w:r>
      <w:r w:rsidRPr="005A1E99">
        <w:t xml:space="preserve">je uvedena v Příloze č. 1 – Předmět koupě </w:t>
      </w:r>
      <w:r w:rsidR="00E55A0F" w:rsidRPr="005A1E99">
        <w:t xml:space="preserve">dle </w:t>
      </w:r>
      <w:r w:rsidRPr="005A1E99">
        <w:t>této Smlouvy</w:t>
      </w:r>
      <w:bookmarkEnd w:id="2"/>
      <w:r w:rsidR="00600717" w:rsidRPr="005A1E99">
        <w:t>, včetně výčtu všech věcí náležejících k předmětu koupě.</w:t>
      </w:r>
    </w:p>
    <w:p w14:paraId="3F394AEF" w14:textId="77777777" w:rsidR="00587198" w:rsidRDefault="00923C21" w:rsidP="00401ECC">
      <w:pPr>
        <w:numPr>
          <w:ilvl w:val="0"/>
          <w:numId w:val="9"/>
        </w:numPr>
        <w:spacing w:after="120" w:line="240" w:lineRule="auto"/>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08C739A4" w14:textId="77777777" w:rsidR="00D16729" w:rsidRPr="005A1E99" w:rsidRDefault="00D16729" w:rsidP="00D16729">
      <w:pPr>
        <w:spacing w:after="120" w:line="240" w:lineRule="auto"/>
        <w:ind w:left="360"/>
        <w:jc w:val="both"/>
        <w:rPr>
          <w:noProof/>
        </w:rPr>
      </w:pPr>
    </w:p>
    <w:p w14:paraId="13FC9B6D" w14:textId="77777777" w:rsidR="00795742" w:rsidRPr="002923D5" w:rsidRDefault="00795742" w:rsidP="00401ECC">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5CE36DF3" w14:textId="77777777" w:rsidR="000778E9" w:rsidRPr="000778E9" w:rsidRDefault="002923D5" w:rsidP="00401ECC">
      <w:pPr>
        <w:numPr>
          <w:ilvl w:val="0"/>
          <w:numId w:val="3"/>
        </w:numPr>
        <w:spacing w:after="12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5EE9E157" w14:textId="77777777" w:rsidR="006D0BE3" w:rsidRPr="00C44B58" w:rsidRDefault="006D0BE3" w:rsidP="006D0BE3">
      <w:pPr>
        <w:numPr>
          <w:ilvl w:val="0"/>
          <w:numId w:val="39"/>
        </w:numPr>
        <w:spacing w:after="60" w:line="240" w:lineRule="auto"/>
        <w:jc w:val="both"/>
        <w:rPr>
          <w:rFonts w:ascii="Calibri" w:eastAsiaTheme="minorEastAsia" w:hAnsi="Calibri"/>
          <w:sz w:val="21"/>
          <w:szCs w:val="20"/>
        </w:rPr>
      </w:pPr>
      <w:r w:rsidRPr="00C44B58">
        <w:rPr>
          <w:rFonts w:ascii="Calibri" w:eastAsiaTheme="minorEastAsia" w:hAnsi="Calibri"/>
          <w:sz w:val="21"/>
          <w:szCs w:val="20"/>
        </w:rPr>
        <w:t>Pardubická nemocnice, Kyjevská 44, 53203 Pardubice,</w:t>
      </w:r>
    </w:p>
    <w:p w14:paraId="4D76A397" w14:textId="77777777" w:rsidR="006D0BE3" w:rsidRPr="00C44B58" w:rsidRDefault="006D0BE3" w:rsidP="006D0BE3">
      <w:pPr>
        <w:numPr>
          <w:ilvl w:val="0"/>
          <w:numId w:val="39"/>
        </w:numPr>
        <w:spacing w:after="60" w:line="240" w:lineRule="auto"/>
        <w:jc w:val="both"/>
        <w:rPr>
          <w:rFonts w:ascii="Calibri" w:eastAsiaTheme="minorEastAsia" w:hAnsi="Calibri"/>
          <w:sz w:val="21"/>
          <w:szCs w:val="20"/>
        </w:rPr>
      </w:pPr>
      <w:r w:rsidRPr="00C44B58">
        <w:rPr>
          <w:rFonts w:ascii="Calibri" w:eastAsiaTheme="minorEastAsia" w:hAnsi="Calibri"/>
          <w:sz w:val="21"/>
          <w:szCs w:val="20"/>
        </w:rPr>
        <w:t>Chrudimská nemocnice, Václavská 570, 537 27 Chrudim,</w:t>
      </w:r>
    </w:p>
    <w:p w14:paraId="5B6EC1A7" w14:textId="77777777" w:rsidR="006D0BE3" w:rsidRPr="00C44B58" w:rsidRDefault="006D0BE3" w:rsidP="006D0BE3">
      <w:pPr>
        <w:numPr>
          <w:ilvl w:val="0"/>
          <w:numId w:val="39"/>
        </w:numPr>
        <w:spacing w:after="60" w:line="240" w:lineRule="auto"/>
        <w:jc w:val="both"/>
        <w:rPr>
          <w:rFonts w:ascii="Calibri" w:eastAsiaTheme="minorEastAsia" w:hAnsi="Calibri"/>
          <w:sz w:val="21"/>
          <w:szCs w:val="20"/>
        </w:rPr>
      </w:pPr>
      <w:r w:rsidRPr="00C44B58">
        <w:rPr>
          <w:rFonts w:ascii="Calibri" w:eastAsiaTheme="minorEastAsia" w:hAnsi="Calibri"/>
          <w:sz w:val="21"/>
          <w:szCs w:val="20"/>
        </w:rPr>
        <w:t xml:space="preserve">Svitavská nemocnice, Kollárova 7, 568 25 Svitavy, </w:t>
      </w:r>
    </w:p>
    <w:p w14:paraId="43080FCA" w14:textId="77777777" w:rsidR="006D0BE3" w:rsidRPr="00C44B58" w:rsidRDefault="006D0BE3" w:rsidP="006D0BE3">
      <w:pPr>
        <w:numPr>
          <w:ilvl w:val="0"/>
          <w:numId w:val="39"/>
        </w:numPr>
        <w:spacing w:after="60" w:line="240" w:lineRule="auto"/>
        <w:jc w:val="both"/>
        <w:rPr>
          <w:rFonts w:ascii="Calibri" w:eastAsiaTheme="minorEastAsia" w:hAnsi="Calibri"/>
          <w:sz w:val="21"/>
          <w:szCs w:val="20"/>
        </w:rPr>
      </w:pPr>
      <w:r w:rsidRPr="00C44B58">
        <w:rPr>
          <w:rFonts w:ascii="Calibri" w:eastAsiaTheme="minorEastAsia" w:hAnsi="Calibri"/>
          <w:sz w:val="21"/>
          <w:szCs w:val="20"/>
        </w:rPr>
        <w:t>Litomyšlská nemocnice, J. E. Purkyně 652, 570 14 Litomyšl,</w:t>
      </w:r>
    </w:p>
    <w:p w14:paraId="1BFDFCD0" w14:textId="27529658" w:rsidR="00C44B58" w:rsidRPr="00C44B58" w:rsidRDefault="006D0BE3" w:rsidP="006D0BE3">
      <w:pPr>
        <w:numPr>
          <w:ilvl w:val="0"/>
          <w:numId w:val="39"/>
        </w:numPr>
        <w:spacing w:after="120" w:line="240" w:lineRule="auto"/>
        <w:jc w:val="both"/>
        <w:rPr>
          <w:rFonts w:ascii="Calibri" w:eastAsiaTheme="minorEastAsia" w:hAnsi="Calibri"/>
          <w:sz w:val="21"/>
          <w:szCs w:val="20"/>
        </w:rPr>
      </w:pPr>
      <w:r w:rsidRPr="00C44B58">
        <w:rPr>
          <w:rFonts w:ascii="Calibri" w:eastAsiaTheme="minorEastAsia" w:hAnsi="Calibri"/>
          <w:sz w:val="21"/>
          <w:szCs w:val="20"/>
        </w:rPr>
        <w:t>Orlickoústecká nemocnice, Čs. armády 1076, 562 18 Ústí nad Orlicí.</w:t>
      </w:r>
    </w:p>
    <w:p w14:paraId="3F205635" w14:textId="77777777" w:rsidR="00E55A0F" w:rsidRDefault="00E55A0F" w:rsidP="00401ECC">
      <w:pPr>
        <w:numPr>
          <w:ilvl w:val="0"/>
          <w:numId w:val="3"/>
        </w:numPr>
        <w:spacing w:after="120" w:line="240" w:lineRule="auto"/>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439C0117" w14:textId="77777777" w:rsidR="00984F48" w:rsidRDefault="00984F48" w:rsidP="00984F48">
      <w:pPr>
        <w:spacing w:after="120" w:line="240" w:lineRule="auto"/>
        <w:ind w:left="360"/>
        <w:jc w:val="both"/>
      </w:pPr>
    </w:p>
    <w:p w14:paraId="5697F9CE" w14:textId="77777777" w:rsidR="008958C8" w:rsidRPr="00CE1A0E"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F5749C6" w14:textId="26F02E8F" w:rsidR="008D23CD" w:rsidRDefault="00923C21" w:rsidP="00401ECC">
      <w:pPr>
        <w:numPr>
          <w:ilvl w:val="0"/>
          <w:numId w:val="8"/>
        </w:numPr>
        <w:spacing w:after="120" w:line="240" w:lineRule="auto"/>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A603E3">
        <w:t xml:space="preserve">do </w:t>
      </w:r>
      <w:r w:rsidR="00984F48">
        <w:t>1</w:t>
      </w:r>
      <w:r w:rsidR="00401ECC">
        <w:t xml:space="preserve"> </w:t>
      </w:r>
      <w:r w:rsidR="00984F48">
        <w:t>měsíce</w:t>
      </w:r>
      <w:r w:rsidR="00351CC7" w:rsidRPr="00A603E3">
        <w:t xml:space="preserve"> </w:t>
      </w:r>
      <w:r w:rsidR="00984F48">
        <w:t>od</w:t>
      </w:r>
      <w:r w:rsidR="00900D1A" w:rsidRPr="008D23CD">
        <w:t xml:space="preserve"> nabytí účinnosti </w:t>
      </w:r>
      <w:r w:rsidR="00B067C8" w:rsidRPr="008D23CD">
        <w:t>Smlouv</w:t>
      </w:r>
      <w:r w:rsidR="008B75AB" w:rsidRPr="008D23CD">
        <w:t>y.</w:t>
      </w:r>
      <w:r w:rsidR="00CF2FCA">
        <w:t xml:space="preserve"> </w:t>
      </w:r>
    </w:p>
    <w:p w14:paraId="72B60705" w14:textId="77777777" w:rsidR="00990AA2" w:rsidRPr="008B2ED7" w:rsidRDefault="00990AA2" w:rsidP="00401ECC">
      <w:pPr>
        <w:numPr>
          <w:ilvl w:val="0"/>
          <w:numId w:val="8"/>
        </w:numPr>
        <w:spacing w:after="120" w:line="240" w:lineRule="auto"/>
        <w:jc w:val="both"/>
      </w:pPr>
      <w:r w:rsidRPr="008B2ED7">
        <w:t xml:space="preserve">Po vzájemné dohodě smluvních stran lze termín, resp. dobu plnění </w:t>
      </w:r>
      <w:r w:rsidR="008B2ED7" w:rsidRPr="008B2ED7">
        <w:t>stanovenou v bodě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4C383FB4" w14:textId="77777777" w:rsidR="00E41E4B" w:rsidRPr="00A603E3" w:rsidRDefault="00E41E4B" w:rsidP="00401ECC">
      <w:pPr>
        <w:spacing w:after="120" w:line="240" w:lineRule="auto"/>
        <w:ind w:left="360"/>
        <w:jc w:val="both"/>
      </w:pPr>
    </w:p>
    <w:p w14:paraId="24F0C405" w14:textId="77777777" w:rsidR="008958C8" w:rsidRPr="003A4746"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439CAF4F" w14:textId="461CEFC6" w:rsidR="00BE12E8" w:rsidRPr="00732482" w:rsidRDefault="00BE12E8" w:rsidP="00401ECC">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r w:rsidR="00E95676">
        <w:t>,-</w:t>
      </w:r>
      <w:proofErr w:type="gramEnd"/>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proofErr w:type="gramStart"/>
      <w:r w:rsidRPr="00732482">
        <w:rPr>
          <w:highlight w:val="yellow"/>
        </w:rPr>
        <w:t>…</w:t>
      </w:r>
      <w:r w:rsidR="00E95676">
        <w:t>,-</w:t>
      </w:r>
      <w:proofErr w:type="gramEnd"/>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6CFE4C14" w14:textId="174676BA" w:rsidR="00BE12E8" w:rsidRPr="006C0D3A" w:rsidRDefault="00BE12E8" w:rsidP="00401ECC">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A251FB">
        <w:t>3</w:t>
      </w:r>
      <w:r w:rsidRPr="006C0D3A">
        <w:t xml:space="preserve"> této </w:t>
      </w:r>
      <w:r w:rsidR="00B067C8">
        <w:t>Smlouv</w:t>
      </w:r>
      <w:r w:rsidRPr="006C0D3A">
        <w:t xml:space="preserve">y. </w:t>
      </w:r>
    </w:p>
    <w:p w14:paraId="1720862C" w14:textId="77777777" w:rsidR="00A251FB" w:rsidRDefault="00B5653B" w:rsidP="00401ECC">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0E6888" w:rsidRPr="00B92203">
        <w:t xml:space="preserve"> dle Přílohy č. 1</w:t>
      </w:r>
      <w:r w:rsidR="00A251FB">
        <w:t>.</w:t>
      </w:r>
    </w:p>
    <w:p w14:paraId="52A59DC3" w14:textId="77777777" w:rsidR="00467117" w:rsidRPr="00312DC5" w:rsidRDefault="00467117" w:rsidP="00401ECC">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6A2147D" w14:textId="77777777" w:rsidR="00616E4A" w:rsidRPr="00312DC5" w:rsidRDefault="00923C21" w:rsidP="00401ECC">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02F8C04D" w14:textId="77777777" w:rsidR="00BE12E8" w:rsidRPr="00312DC5" w:rsidRDefault="00923C21" w:rsidP="00401ECC">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BF608FD" w14:textId="75C51E00" w:rsidR="00F86B86" w:rsidRDefault="00923C21" w:rsidP="00401ECC">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A251FB">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48C3A289" w14:textId="77777777" w:rsidR="00E7147A" w:rsidRPr="006C0D3A" w:rsidRDefault="00E7147A" w:rsidP="00401ECC">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43F3D56" w14:textId="77777777" w:rsidR="00E7147A" w:rsidRPr="006C0D3A" w:rsidRDefault="00E7147A" w:rsidP="00401ECC">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5920BE5E" w14:textId="27D87730" w:rsidR="00D53F86" w:rsidRDefault="00923C21" w:rsidP="00401ECC">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83409D8" w14:textId="77777777" w:rsidR="00BE12E8" w:rsidRPr="006C0D3A" w:rsidRDefault="00923C21" w:rsidP="00401ECC">
      <w:pPr>
        <w:numPr>
          <w:ilvl w:val="0"/>
          <w:numId w:val="17"/>
        </w:numPr>
        <w:spacing w:after="120" w:line="240" w:lineRule="auto"/>
        <w:ind w:left="357" w:hanging="357"/>
        <w:jc w:val="both"/>
      </w:pPr>
      <w:r>
        <w:t xml:space="preserve">Prodávající </w:t>
      </w:r>
      <w:r w:rsidR="00BE12E8" w:rsidRPr="006C0D3A">
        <w:t>není oprávněn požadovat jakékoli zálohy.</w:t>
      </w:r>
    </w:p>
    <w:p w14:paraId="5F6A7A4F" w14:textId="77777777" w:rsidR="00BE12E8" w:rsidRPr="00D21076" w:rsidRDefault="00BE12E8" w:rsidP="00401ECC">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2E3168C" w14:textId="77777777" w:rsidR="00BE12E8" w:rsidRDefault="00BE12E8" w:rsidP="00401ECC">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17D76A35" w14:textId="77777777" w:rsidR="00401ECC" w:rsidRDefault="00401ECC" w:rsidP="00401ECC">
      <w:pPr>
        <w:spacing w:after="120" w:line="240" w:lineRule="auto"/>
        <w:ind w:left="357"/>
        <w:jc w:val="both"/>
      </w:pPr>
    </w:p>
    <w:p w14:paraId="2CE4B747" w14:textId="77777777" w:rsidR="001140FF" w:rsidRPr="000054D4"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DD68205" w14:textId="77777777" w:rsidR="00401ECC" w:rsidRDefault="00401ECC" w:rsidP="00DD2910">
      <w:pPr>
        <w:pStyle w:val="Default"/>
        <w:numPr>
          <w:ilvl w:val="0"/>
          <w:numId w:val="18"/>
        </w:numPr>
        <w:spacing w:after="120"/>
        <w:jc w:val="both"/>
        <w:rPr>
          <w:sz w:val="22"/>
          <w:szCs w:val="22"/>
        </w:rPr>
      </w:pPr>
      <w:r>
        <w:rPr>
          <w:sz w:val="22"/>
          <w:szCs w:val="22"/>
        </w:rPr>
        <w:t xml:space="preserve">Prodávající i Kupující se zavazují stanovit osobu(-y) odpovědnou(-é) </w:t>
      </w:r>
      <w:r>
        <w:rPr>
          <w:b/>
          <w:bCs/>
          <w:sz w:val="22"/>
          <w:szCs w:val="22"/>
        </w:rPr>
        <w:t xml:space="preserve">za plnění závazků </w:t>
      </w:r>
      <w:r>
        <w:rPr>
          <w:sz w:val="22"/>
          <w:szCs w:val="22"/>
        </w:rPr>
        <w:t xml:space="preserve">dle této Smlouvy. Jména pracovníků jsou uvedena v </w:t>
      </w:r>
      <w:r>
        <w:rPr>
          <w:b/>
          <w:bCs/>
          <w:sz w:val="22"/>
          <w:szCs w:val="22"/>
        </w:rPr>
        <w:t xml:space="preserve">Příloze č. 5 – Zodpovědné osoby. </w:t>
      </w:r>
    </w:p>
    <w:p w14:paraId="5D57DE08" w14:textId="44F7D7D8" w:rsidR="00D85EED" w:rsidRPr="00D85F96" w:rsidRDefault="00E44C54"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lastRenderedPageBreak/>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EEDBE70" w14:textId="77777777" w:rsidR="00480FF6"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1AF86E2" w14:textId="77777777" w:rsidR="00BE12E8" w:rsidRPr="00D85F96"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55D66EC8"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1E64D0F7" w14:textId="77777777" w:rsidR="00BE12E8" w:rsidRPr="00D85F96"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1CB15332"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59D1793B"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5424C4FE" w14:textId="77777777" w:rsidR="00E44C54" w:rsidRPr="00D85F96" w:rsidRDefault="00923C21" w:rsidP="00401ECC">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21A62815" w14:textId="77777777" w:rsidR="00BE12E8" w:rsidRPr="00D85F96" w:rsidRDefault="00923C21" w:rsidP="00401ECC">
      <w:pPr>
        <w:pStyle w:val="Odstavecseseznamem"/>
        <w:numPr>
          <w:ilvl w:val="0"/>
          <w:numId w:val="18"/>
        </w:numPr>
        <w:spacing w:before="0" w:after="120" w:line="240" w:lineRule="auto"/>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7E5C5F01"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38B59E1A" w14:textId="77777777" w:rsidR="00BE12E8"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434C26D6" w14:textId="77777777" w:rsidR="005929C9" w:rsidRDefault="005929C9" w:rsidP="00DD2910">
      <w:pPr>
        <w:pStyle w:val="Odstavecseseznamem"/>
        <w:tabs>
          <w:tab w:val="left" w:pos="0"/>
        </w:tabs>
        <w:spacing w:before="0" w:after="120" w:line="240" w:lineRule="auto"/>
        <w:ind w:left="357"/>
        <w:contextualSpacing w:val="0"/>
        <w:rPr>
          <w:sz w:val="22"/>
          <w:szCs w:val="22"/>
        </w:rPr>
      </w:pPr>
    </w:p>
    <w:p w14:paraId="2A7F2549" w14:textId="77777777" w:rsidR="00BE12E8" w:rsidRPr="003007B4" w:rsidRDefault="00BE12E8"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6AC63330" w14:textId="77777777" w:rsidR="00BE12E8" w:rsidRPr="00D21076" w:rsidRDefault="00BE12E8" w:rsidP="00401ECC">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26F4FE1A" w14:textId="05A2799E" w:rsidR="00BE12E8" w:rsidRDefault="00D85EED" w:rsidP="005929C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w:t>
      </w:r>
    </w:p>
    <w:p w14:paraId="1FC4FE2B" w14:textId="77777777" w:rsidR="00613308" w:rsidRPr="008B4701" w:rsidRDefault="0088513B" w:rsidP="009C4569">
      <w:pPr>
        <w:numPr>
          <w:ilvl w:val="0"/>
          <w:numId w:val="10"/>
        </w:numPr>
        <w:spacing w:after="120" w:line="240" w:lineRule="auto"/>
        <w:jc w:val="both"/>
      </w:pPr>
      <w:r w:rsidRPr="00613308">
        <w:t xml:space="preserve">Protokolárním </w:t>
      </w:r>
      <w:r w:rsidRPr="008B4701">
        <w:t xml:space="preserve">předáním </w:t>
      </w:r>
      <w:r w:rsidR="00380D3B" w:rsidRPr="008B4701">
        <w:t xml:space="preserve">předmětu koupě nebo </w:t>
      </w:r>
      <w:r w:rsidR="005319DB" w:rsidRPr="008B4701">
        <w:t>jeho části, tj.  jednotlivých samostatných funkčních zařízení</w:t>
      </w:r>
      <w:r w:rsidRPr="008B4701">
        <w:t xml:space="preserve"> se rozumí</w:t>
      </w:r>
      <w:r w:rsidR="00613308" w:rsidRPr="008B4701">
        <w:t>:</w:t>
      </w:r>
    </w:p>
    <w:p w14:paraId="63577F7A" w14:textId="77777777" w:rsidR="00C95320" w:rsidRDefault="00C95320" w:rsidP="00401ECC">
      <w:pPr>
        <w:pStyle w:val="Odstavecseseznamem"/>
        <w:numPr>
          <w:ilvl w:val="0"/>
          <w:numId w:val="15"/>
        </w:numPr>
        <w:spacing w:before="0" w:after="120" w:line="240" w:lineRule="auto"/>
      </w:pPr>
      <w:r w:rsidRPr="00C95320">
        <w:rPr>
          <w:b/>
        </w:rPr>
        <w:t>akceptace</w:t>
      </w:r>
      <w:r>
        <w:t xml:space="preserve"> předmětu koupě a</w:t>
      </w:r>
    </w:p>
    <w:p w14:paraId="502842B1" w14:textId="05BD53B3" w:rsidR="009C4569" w:rsidRPr="00720033" w:rsidRDefault="0088513B" w:rsidP="009C4569">
      <w:pPr>
        <w:pStyle w:val="Odstavecseseznamem"/>
        <w:numPr>
          <w:ilvl w:val="0"/>
          <w:numId w:val="15"/>
        </w:numPr>
        <w:spacing w:before="0" w:after="120" w:line="240" w:lineRule="auto"/>
        <w:ind w:left="1066" w:hanging="357"/>
        <w:contextualSpacing w:val="0"/>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bookmarkStart w:id="4" w:name="_Hlk507482933"/>
      <w:r w:rsidR="00613308" w:rsidRPr="00720033">
        <w:t>.</w:t>
      </w:r>
      <w:bookmarkEnd w:id="4"/>
    </w:p>
    <w:p w14:paraId="18958DB4" w14:textId="77777777" w:rsidR="00467117" w:rsidRPr="00613308" w:rsidRDefault="00C95320" w:rsidP="00401ECC">
      <w:pPr>
        <w:pStyle w:val="Odstavecseseznamem"/>
        <w:numPr>
          <w:ilvl w:val="0"/>
          <w:numId w:val="10"/>
        </w:numPr>
        <w:spacing w:before="0" w:after="120" w:line="240" w:lineRule="auto"/>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3C69F7B3" w14:textId="77777777" w:rsidR="00BE12E8" w:rsidRPr="00D21076" w:rsidRDefault="00923C21" w:rsidP="00401ECC">
      <w:pPr>
        <w:pStyle w:val="Odstavecseseznamem"/>
        <w:numPr>
          <w:ilvl w:val="0"/>
          <w:numId w:val="10"/>
        </w:numPr>
        <w:spacing w:before="0" w:after="120" w:line="240" w:lineRule="auto"/>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4850688A" w14:textId="77BC1089" w:rsidR="000778E9" w:rsidRPr="009C4569" w:rsidRDefault="000778E9" w:rsidP="00401ECC">
      <w:pPr>
        <w:pStyle w:val="Odstavecseseznamem"/>
        <w:numPr>
          <w:ilvl w:val="0"/>
          <w:numId w:val="10"/>
        </w:numPr>
        <w:spacing w:before="0" w:after="120" w:line="240" w:lineRule="auto"/>
        <w:contextualSpacing w:val="0"/>
        <w:rPr>
          <w:strike/>
        </w:rPr>
      </w:pPr>
      <w:r w:rsidRPr="00D21076">
        <w:lastRenderedPageBreak/>
        <w:t xml:space="preserve">Okamžikem protokolárního převzetí </w:t>
      </w:r>
      <w:r w:rsidR="009B1090">
        <w:t>předmětu koupě</w:t>
      </w:r>
      <w:r w:rsidRPr="00D21076">
        <w:t xml:space="preserve"> přechází na </w:t>
      </w:r>
      <w:r w:rsidR="00923C21">
        <w:t>Kupující</w:t>
      </w:r>
      <w:r w:rsidR="009B1090">
        <w:t>ho</w:t>
      </w:r>
      <w:r w:rsidRPr="00D21076">
        <w:t xml:space="preserve"> </w:t>
      </w:r>
      <w:r w:rsidRPr="00401ECC">
        <w:t>právo k užití poskytnutých softwarových licencí</w:t>
      </w:r>
      <w:r w:rsidR="005929C9">
        <w:t>.</w:t>
      </w:r>
    </w:p>
    <w:p w14:paraId="74672A36" w14:textId="77777777" w:rsidR="009C4569" w:rsidRPr="009C4569" w:rsidRDefault="009C4569" w:rsidP="009C4569">
      <w:pPr>
        <w:spacing w:after="120" w:line="240" w:lineRule="auto"/>
        <w:rPr>
          <w:strike/>
        </w:rPr>
      </w:pPr>
    </w:p>
    <w:p w14:paraId="0462AA07" w14:textId="4F12AF4A" w:rsidR="00BE12E8" w:rsidRPr="00217056" w:rsidRDefault="00217056"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5821817E" w14:textId="77777777" w:rsidR="0080441F" w:rsidRPr="00F90E81" w:rsidRDefault="00923C21" w:rsidP="00401ECC">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1871AC65" w14:textId="77777777" w:rsidR="0080441F"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BEF6E90" w14:textId="77777777" w:rsidR="00573608" w:rsidRDefault="00573608" w:rsidP="00401ECC">
      <w:pPr>
        <w:pStyle w:val="Odstavecseseznamem"/>
        <w:numPr>
          <w:ilvl w:val="0"/>
          <w:numId w:val="20"/>
        </w:numPr>
        <w:spacing w:before="0" w:after="120" w:line="240" w:lineRule="auto"/>
        <w:rPr>
          <w:sz w:val="22"/>
          <w:szCs w:val="22"/>
        </w:rPr>
      </w:pPr>
      <w:r w:rsidRPr="00573608">
        <w:rPr>
          <w:sz w:val="22"/>
          <w:szCs w:val="22"/>
        </w:rPr>
        <w:t>zákona č. 110/2019 Sb. o zpracování osobních údajů, ve znění pozdějších předpisů (dále jen Zákon o zpracování osobních údajů).</w:t>
      </w:r>
    </w:p>
    <w:p w14:paraId="0B717C48" w14:textId="77777777" w:rsidR="00D06F09" w:rsidRPr="00F90E81" w:rsidRDefault="00ED2BF5" w:rsidP="00401ECC">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1BB99433" w14:textId="77777777" w:rsidR="00D72261"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9772B4A"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2BC489A7"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2DE1A85B" w14:textId="77777777" w:rsidR="00D72261" w:rsidRPr="00401ECC" w:rsidRDefault="00D72261" w:rsidP="00401ECC">
      <w:pPr>
        <w:pStyle w:val="Odstavecseseznamem"/>
        <w:numPr>
          <w:ilvl w:val="0"/>
          <w:numId w:val="20"/>
        </w:numPr>
        <w:spacing w:before="0" w:after="120" w:line="240" w:lineRule="auto"/>
        <w:ind w:left="765" w:hanging="357"/>
        <w:contextualSpacing w:val="0"/>
        <w:rPr>
          <w:sz w:val="22"/>
          <w:szCs w:val="22"/>
        </w:rPr>
      </w:pPr>
      <w:r w:rsidRPr="00401ECC">
        <w:rPr>
          <w:sz w:val="22"/>
          <w:szCs w:val="22"/>
        </w:rPr>
        <w:t xml:space="preserve">veškeré další informace, které budou </w:t>
      </w:r>
      <w:r w:rsidR="006E37FE" w:rsidRPr="00401ECC">
        <w:rPr>
          <w:sz w:val="22"/>
          <w:szCs w:val="22"/>
        </w:rPr>
        <w:t>Kupujícím či</w:t>
      </w:r>
      <w:r w:rsidRPr="00401ECC">
        <w:rPr>
          <w:sz w:val="22"/>
          <w:szCs w:val="22"/>
        </w:rPr>
        <w:t xml:space="preserve"> </w:t>
      </w:r>
      <w:r w:rsidR="00984F5A" w:rsidRPr="00401ECC">
        <w:rPr>
          <w:sz w:val="22"/>
          <w:szCs w:val="22"/>
        </w:rPr>
        <w:t>Prodávajícím</w:t>
      </w:r>
      <w:r w:rsidRPr="00401ECC">
        <w:rPr>
          <w:sz w:val="22"/>
          <w:szCs w:val="22"/>
        </w:rPr>
        <w:t xml:space="preserve"> označeny jako </w:t>
      </w:r>
      <w:r w:rsidR="00D06F09" w:rsidRPr="00401ECC">
        <w:rPr>
          <w:sz w:val="22"/>
          <w:szCs w:val="22"/>
        </w:rPr>
        <w:t>důvěrné</w:t>
      </w:r>
      <w:r w:rsidRPr="00401ECC">
        <w:rPr>
          <w:sz w:val="22"/>
          <w:szCs w:val="22"/>
        </w:rPr>
        <w:t xml:space="preserve"> ve smyslu ustanovení § 218 zákona č. 134/2016 Sb., ZZVZ.</w:t>
      </w:r>
    </w:p>
    <w:bookmarkEnd w:id="6"/>
    <w:p w14:paraId="450478FC" w14:textId="77777777" w:rsidR="00D72261" w:rsidRPr="00F90E81" w:rsidRDefault="00923C21" w:rsidP="00401ECC">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57A231CA" w14:textId="77777777" w:rsidR="00D72261" w:rsidRPr="0080441F" w:rsidRDefault="00D72261" w:rsidP="00401ECC">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45CEED9" w14:textId="370877B4" w:rsidR="00ED2BF5" w:rsidRPr="00155CB2" w:rsidRDefault="00ED2BF5" w:rsidP="00401ECC">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w:t>
      </w:r>
      <w:r w:rsidR="006374C4">
        <w:t>pracovníky</w:t>
      </w:r>
      <w:r w:rsidRPr="00155CB2">
        <w:t xml:space="preserve"> </w:t>
      </w:r>
      <w:r w:rsidR="00C65DF2">
        <w:t>Prodávajícího</w:t>
      </w:r>
      <w:r w:rsidR="006374C4">
        <w:t xml:space="preserve"> a příp. poddodavatele</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43B3D9" w14:textId="798A4F10" w:rsidR="00BE12E8" w:rsidRPr="00A743BF" w:rsidRDefault="00923C21" w:rsidP="00401ECC">
      <w:pPr>
        <w:numPr>
          <w:ilvl w:val="0"/>
          <w:numId w:val="13"/>
        </w:numPr>
        <w:spacing w:after="120" w:line="240" w:lineRule="auto"/>
        <w:jc w:val="both"/>
      </w:pPr>
      <w:r>
        <w:t xml:space="preserve">Prodávající </w:t>
      </w:r>
      <w:r w:rsidR="00BE12E8" w:rsidRPr="00A743BF">
        <w:t xml:space="preserve">se </w:t>
      </w:r>
      <w:r w:rsidR="00ED3EF3">
        <w:t xml:space="preserve">zavazuje, že jeho </w:t>
      </w:r>
      <w:r w:rsidR="00C928C9">
        <w:t>pracovníci a poddodavatelé</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C928C9">
        <w:t>e</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4C5794CD" w14:textId="77777777" w:rsidR="00BE12E8" w:rsidRPr="00155CB2" w:rsidRDefault="00923C21" w:rsidP="00401ECC">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56F457CF" w14:textId="4A0813B2" w:rsidR="00BE12E8" w:rsidRPr="00A743BF" w:rsidRDefault="00923C21" w:rsidP="00401ECC">
      <w:pPr>
        <w:numPr>
          <w:ilvl w:val="0"/>
          <w:numId w:val="13"/>
        </w:numPr>
        <w:spacing w:after="120" w:line="240" w:lineRule="auto"/>
        <w:jc w:val="both"/>
      </w:pPr>
      <w:r>
        <w:t xml:space="preserve">Prodávající </w:t>
      </w:r>
      <w:r w:rsidR="00BE12E8" w:rsidRPr="00A743BF">
        <w:t xml:space="preserve">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76D98A25" w14:textId="77777777" w:rsidR="00BE12E8" w:rsidRPr="00A743BF" w:rsidRDefault="00BE12E8" w:rsidP="00401ECC">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1295A781" w14:textId="77777777" w:rsidR="00BE12E8" w:rsidRPr="00A743BF" w:rsidRDefault="00BE12E8" w:rsidP="009C4569">
      <w:pPr>
        <w:numPr>
          <w:ilvl w:val="0"/>
          <w:numId w:val="13"/>
        </w:numPr>
        <w:spacing w:after="60" w:line="240" w:lineRule="auto"/>
        <w:ind w:hanging="357"/>
        <w:jc w:val="both"/>
      </w:pPr>
      <w:r w:rsidRPr="00A743BF">
        <w:t>Povinnost zachovávat mlčenlivost uvedenou v tomto čl</w:t>
      </w:r>
      <w:r w:rsidR="00743B30">
        <w:t>ánku</w:t>
      </w:r>
      <w:r w:rsidRPr="00A743BF">
        <w:t xml:space="preserve"> se nevztahuje na informace:</w:t>
      </w:r>
    </w:p>
    <w:p w14:paraId="1247AF4C" w14:textId="77777777" w:rsidR="00BE12E8" w:rsidRPr="00DD7985" w:rsidRDefault="00BE12E8" w:rsidP="009C4569">
      <w:pPr>
        <w:pStyle w:val="Odstavecseseznamem"/>
        <w:numPr>
          <w:ilvl w:val="0"/>
          <w:numId w:val="15"/>
        </w:numPr>
        <w:spacing w:before="0" w:line="240" w:lineRule="auto"/>
        <w:ind w:hanging="357"/>
        <w:contextualSpacing w:val="0"/>
      </w:pPr>
      <w:r w:rsidRPr="00DD7985">
        <w:lastRenderedPageBreak/>
        <w:t xml:space="preserve">které jsou nebo se stanou všeobecně a veřejně přístupnými jinak, než porušením právních povinností ze strany </w:t>
      </w:r>
      <w:r w:rsidR="00C65DF2">
        <w:t>Prodávajícího</w:t>
      </w:r>
      <w:r w:rsidR="006340B6">
        <w:t>,</w:t>
      </w:r>
    </w:p>
    <w:p w14:paraId="631CA942"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D964116"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684BC959" w14:textId="77777777" w:rsidR="00B260FE" w:rsidRDefault="00BE12E8" w:rsidP="00401ECC">
      <w:pPr>
        <w:pStyle w:val="Odstavecseseznamem"/>
        <w:numPr>
          <w:ilvl w:val="0"/>
          <w:numId w:val="15"/>
        </w:numPr>
        <w:spacing w:before="0" w:after="120" w:line="240" w:lineRule="auto"/>
      </w:pPr>
      <w:r w:rsidRPr="00DD7985">
        <w:t>jejichž sdělení se vyžaduje ze zákona.</w:t>
      </w:r>
    </w:p>
    <w:p w14:paraId="3E784BCD" w14:textId="22CA86CB" w:rsidR="00B260FE" w:rsidRDefault="00B260FE" w:rsidP="00401ECC">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w:t>
      </w:r>
      <w:r w:rsidR="00C928C9">
        <w:t>pracovníkům</w:t>
      </w:r>
      <w:r w:rsidRPr="00A743BF">
        <w:t xml:space="preserve">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2800C39A" w14:textId="77777777" w:rsidR="00900D1A" w:rsidRDefault="00900D1A" w:rsidP="00401ECC">
      <w:pPr>
        <w:numPr>
          <w:ilvl w:val="0"/>
          <w:numId w:val="13"/>
        </w:numPr>
        <w:spacing w:after="120" w:line="240" w:lineRule="auto"/>
        <w:jc w:val="both"/>
      </w:pPr>
      <w:r>
        <w:t>Smluvní strany se zavazují dodržovat povinnosti dle tohoto článku Smlouvy i po ukončení účinnosti Smlouvy.</w:t>
      </w:r>
    </w:p>
    <w:p w14:paraId="405CB367" w14:textId="77777777" w:rsidR="00702DCC" w:rsidRPr="00FD68CF" w:rsidRDefault="00702DCC" w:rsidP="00401ECC">
      <w:pPr>
        <w:pStyle w:val="Nadpis1"/>
        <w:keepLines w:val="0"/>
        <w:numPr>
          <w:ilvl w:val="0"/>
          <w:numId w:val="1"/>
        </w:numPr>
        <w:spacing w:before="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3F5B42B2" w14:textId="77777777" w:rsidR="00702DCC" w:rsidRPr="00FD68CF" w:rsidRDefault="00702DCC" w:rsidP="00401ECC">
      <w:pPr>
        <w:numPr>
          <w:ilvl w:val="0"/>
          <w:numId w:val="22"/>
        </w:numPr>
        <w:spacing w:after="12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2B1A7D0F" w14:textId="77777777" w:rsidR="00702DCC" w:rsidRPr="00FD68CF" w:rsidRDefault="00923C21" w:rsidP="00401ECC">
      <w:pPr>
        <w:numPr>
          <w:ilvl w:val="0"/>
          <w:numId w:val="22"/>
        </w:numPr>
        <w:spacing w:after="12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323C6C7C" w14:textId="77777777" w:rsidR="00702DCC" w:rsidRPr="00466624" w:rsidRDefault="00923C21" w:rsidP="00401ECC">
      <w:pPr>
        <w:numPr>
          <w:ilvl w:val="0"/>
          <w:numId w:val="22"/>
        </w:numPr>
        <w:spacing w:after="12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31AA830" w14:textId="77777777" w:rsidR="00702DCC" w:rsidRPr="00466624" w:rsidRDefault="00923C21" w:rsidP="00401ECC">
      <w:pPr>
        <w:numPr>
          <w:ilvl w:val="0"/>
          <w:numId w:val="22"/>
        </w:numPr>
        <w:spacing w:after="120" w:line="240" w:lineRule="auto"/>
        <w:jc w:val="both"/>
      </w:pPr>
      <w:r>
        <w:t>Kupující</w:t>
      </w:r>
      <w:r w:rsidR="00702DCC" w:rsidRPr="00466624">
        <w:t xml:space="preserve"> není oprávněn rozkódovávat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40B31CCB" w14:textId="77777777" w:rsidR="00466624" w:rsidRDefault="00466624" w:rsidP="00401ECC">
      <w:pPr>
        <w:numPr>
          <w:ilvl w:val="0"/>
          <w:numId w:val="22"/>
        </w:numPr>
        <w:spacing w:after="120" w:line="240" w:lineRule="auto"/>
        <w:jc w:val="both"/>
      </w:pPr>
      <w:r>
        <w:t xml:space="preserve">Povinnost mlčenlivosti může být porušena pouze </w:t>
      </w:r>
      <w:bookmarkStart w:id="10" w:name="_Hlk510776831"/>
      <w:r>
        <w:t>v zákonem stanovených případech.</w:t>
      </w:r>
    </w:p>
    <w:bookmarkEnd w:id="10"/>
    <w:p w14:paraId="32646C0B" w14:textId="77777777" w:rsidR="00702DCC" w:rsidRPr="00466624" w:rsidRDefault="00702DCC" w:rsidP="00401ECC">
      <w:pPr>
        <w:numPr>
          <w:ilvl w:val="0"/>
          <w:numId w:val="22"/>
        </w:numPr>
        <w:spacing w:after="120" w:line="240" w:lineRule="auto"/>
        <w:jc w:val="both"/>
      </w:pPr>
      <w:r w:rsidRPr="00466624">
        <w:t>Smluvní strany se zavazují dodržovat povinnosti dle tohoto článku Smlouvy i po ukončení účinnosti Smlouvy.</w:t>
      </w:r>
    </w:p>
    <w:p w14:paraId="5191A2BC" w14:textId="77777777" w:rsidR="00BE12E8" w:rsidRPr="00DD7985" w:rsidRDefault="001B09E1" w:rsidP="00401ECC">
      <w:pPr>
        <w:pStyle w:val="Nadpis1"/>
        <w:keepLines w:val="0"/>
        <w:numPr>
          <w:ilvl w:val="0"/>
          <w:numId w:val="1"/>
        </w:numPr>
        <w:spacing w:before="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B1CDDBD" w14:textId="13C70728" w:rsidR="00382B79" w:rsidRPr="0058593F" w:rsidRDefault="002C7A70" w:rsidP="00401ECC">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w:t>
      </w:r>
      <w:r w:rsidR="00900C03">
        <w:t>3</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7D737486" w14:textId="77777777" w:rsidR="00BE12E8" w:rsidRDefault="00DD7985" w:rsidP="00401ECC">
      <w:pPr>
        <w:numPr>
          <w:ilvl w:val="0"/>
          <w:numId w:val="14"/>
        </w:numPr>
        <w:spacing w:after="120" w:line="240" w:lineRule="auto"/>
        <w:jc w:val="both"/>
      </w:pPr>
      <w:bookmarkStart w:id="13" w:name="_Hlk510511352"/>
      <w:bookmarkEnd w:id="12"/>
      <w:r w:rsidRPr="00312DC5">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514A22DA" w14:textId="77777777" w:rsidR="00BE12E8" w:rsidRPr="00401ECC" w:rsidRDefault="00BE12E8" w:rsidP="00401ECC">
      <w:pPr>
        <w:numPr>
          <w:ilvl w:val="0"/>
          <w:numId w:val="14"/>
        </w:numPr>
        <w:spacing w:after="120" w:line="240" w:lineRule="auto"/>
        <w:jc w:val="both"/>
      </w:pPr>
      <w:bookmarkStart w:id="16" w:name="_Hlk510511764"/>
      <w:bookmarkEnd w:id="13"/>
      <w:r w:rsidRPr="00401ECC">
        <w:t xml:space="preserve">V případě, že </w:t>
      </w:r>
      <w:r w:rsidR="00923C21" w:rsidRPr="00401ECC">
        <w:t xml:space="preserve">Prodávající </w:t>
      </w:r>
      <w:r w:rsidRPr="00401ECC">
        <w:t xml:space="preserve">poruší svou povinnost zachovávat mlčenlivost, nezpřístupnit třetím osobám </w:t>
      </w:r>
      <w:r w:rsidR="00D06F09" w:rsidRPr="00401ECC">
        <w:t>důvěrné</w:t>
      </w:r>
      <w:r w:rsidRPr="00401ECC">
        <w:t xml:space="preserve"> informace </w:t>
      </w:r>
      <w:r w:rsidR="00B067C8" w:rsidRPr="00401ECC">
        <w:t>anebo</w:t>
      </w:r>
      <w:r w:rsidRPr="00401ECC">
        <w:t xml:space="preserve"> podniknout veškeré nezbytné kroky k zabezpečení těchto informací dle této </w:t>
      </w:r>
      <w:r w:rsidR="00B067C8" w:rsidRPr="00401ECC">
        <w:t>Smlouv</w:t>
      </w:r>
      <w:r w:rsidRPr="00401ECC">
        <w:t xml:space="preserve">y anebo </w:t>
      </w:r>
      <w:r w:rsidR="00923C21" w:rsidRPr="00401ECC">
        <w:t xml:space="preserve">Prodávající </w:t>
      </w:r>
      <w:r w:rsidRPr="00401ECC">
        <w:t>v rozporu s</w:t>
      </w:r>
      <w:r w:rsidR="007E4B2D" w:rsidRPr="00401ECC">
        <w:t> </w:t>
      </w:r>
      <w:r w:rsidR="00B60988" w:rsidRPr="00401ECC">
        <w:t>článk</w:t>
      </w:r>
      <w:r w:rsidR="007E4B2D" w:rsidRPr="00401ECC">
        <w:t xml:space="preserve">em </w:t>
      </w:r>
      <w:r w:rsidR="00B067C8" w:rsidRPr="00401ECC">
        <w:t>1</w:t>
      </w:r>
      <w:r w:rsidR="007E4B2D" w:rsidRPr="00401ECC">
        <w:t>2</w:t>
      </w:r>
      <w:r w:rsidR="004E2B29" w:rsidRPr="00401ECC">
        <w:t>.</w:t>
      </w:r>
      <w:r w:rsidR="00B067C8" w:rsidRPr="00401ECC">
        <w:t xml:space="preserve"> této Smlouv</w:t>
      </w:r>
      <w:r w:rsidRPr="00401ECC">
        <w:t xml:space="preserve">y </w:t>
      </w:r>
      <w:bookmarkStart w:id="17" w:name="_Hlk510507005"/>
      <w:r w:rsidRPr="00401ECC">
        <w:t xml:space="preserve">poruší </w:t>
      </w:r>
      <w:r w:rsidR="008952A1" w:rsidRPr="00401ECC">
        <w:t>Zákon</w:t>
      </w:r>
      <w:r w:rsidRPr="00401ECC">
        <w:t xml:space="preserve"> o ochraně osobních údajů a</w:t>
      </w:r>
      <w:r w:rsidR="008952A1" w:rsidRPr="00401ECC">
        <w:t>nebo ustanovení GDPR</w:t>
      </w:r>
      <w:r w:rsidRPr="00401ECC">
        <w:t xml:space="preserve"> </w:t>
      </w:r>
      <w:bookmarkEnd w:id="17"/>
      <w:r w:rsidRPr="00401ECC">
        <w:t xml:space="preserve">bude povinen zaplatit </w:t>
      </w:r>
      <w:r w:rsidR="00923C21" w:rsidRPr="00401ECC">
        <w:t>Kupující</w:t>
      </w:r>
      <w:r w:rsidR="00587EF1" w:rsidRPr="00401ECC">
        <w:t>mu</w:t>
      </w:r>
      <w:r w:rsidRPr="00401ECC">
        <w:t xml:space="preserve"> smluvní pokutu ve výši 100</w:t>
      </w:r>
      <w:r w:rsidR="00937F9B" w:rsidRPr="00401ECC">
        <w:t xml:space="preserve"> </w:t>
      </w:r>
      <w:r w:rsidRPr="00401ECC">
        <w:t>000 Kč za každé takové porušení</w:t>
      </w:r>
      <w:r w:rsidR="004E2B29" w:rsidRPr="00401ECC">
        <w:t>.</w:t>
      </w:r>
    </w:p>
    <w:bookmarkEnd w:id="16"/>
    <w:p w14:paraId="2427EDDF" w14:textId="7A7D9EF1" w:rsidR="00BE12E8" w:rsidRPr="00401ECC" w:rsidRDefault="00BE12E8" w:rsidP="00401ECC">
      <w:pPr>
        <w:numPr>
          <w:ilvl w:val="0"/>
          <w:numId w:val="14"/>
        </w:numPr>
        <w:spacing w:after="120" w:line="240" w:lineRule="auto"/>
        <w:jc w:val="both"/>
      </w:pPr>
      <w:r w:rsidRPr="00401ECC">
        <w:lastRenderedPageBreak/>
        <w:t xml:space="preserve">Při odstoupení </w:t>
      </w:r>
      <w:r w:rsidR="00923C21" w:rsidRPr="00401ECC">
        <w:t>Kupující</w:t>
      </w:r>
      <w:r w:rsidR="00587EF1" w:rsidRPr="00401ECC">
        <w:t>ho</w:t>
      </w:r>
      <w:r w:rsidRPr="00401ECC">
        <w:t xml:space="preserve"> od </w:t>
      </w:r>
      <w:r w:rsidR="00B067C8" w:rsidRPr="00401ECC">
        <w:t>Smlouv</w:t>
      </w:r>
      <w:r w:rsidRPr="00401ECC">
        <w:t xml:space="preserve">y pro její podstatné porušení </w:t>
      </w:r>
      <w:r w:rsidR="00984F5A" w:rsidRPr="00401ECC">
        <w:t>Prodávajícím</w:t>
      </w:r>
      <w:r w:rsidRPr="00401ECC">
        <w:t xml:space="preserve"> podle</w:t>
      </w:r>
      <w:r w:rsidR="00B60988" w:rsidRPr="00401ECC">
        <w:t xml:space="preserve"> článku</w:t>
      </w:r>
      <w:r w:rsidR="00DC1937" w:rsidRPr="00401ECC">
        <w:t xml:space="preserve"> 1</w:t>
      </w:r>
      <w:r w:rsidR="001B09E1" w:rsidRPr="00401ECC">
        <w:t>5</w:t>
      </w:r>
      <w:r w:rsidR="00DC1937" w:rsidRPr="00401ECC">
        <w:t xml:space="preserve">, </w:t>
      </w:r>
      <w:r w:rsidR="00B067C8" w:rsidRPr="00401ECC">
        <w:t xml:space="preserve">odst. </w:t>
      </w:r>
      <w:r w:rsidR="00DC1937" w:rsidRPr="00401ECC">
        <w:t>2, této</w:t>
      </w:r>
      <w:r w:rsidR="00B067C8" w:rsidRPr="00401ECC">
        <w:t xml:space="preserve"> Smlouvy</w:t>
      </w:r>
      <w:r w:rsidRPr="00401ECC">
        <w:t xml:space="preserve"> uplatní </w:t>
      </w:r>
      <w:r w:rsidR="00923C21" w:rsidRPr="00401ECC">
        <w:t>Kupující</w:t>
      </w:r>
      <w:r w:rsidRPr="00401ECC">
        <w:t xml:space="preserve"> za toto porušení vůči </w:t>
      </w:r>
      <w:r w:rsidR="008D23CD" w:rsidRPr="00401ECC">
        <w:t>Prodávajícímu</w:t>
      </w:r>
      <w:r w:rsidRPr="00401ECC">
        <w:t xml:space="preserve"> smluvní pokutu ve výši </w:t>
      </w:r>
      <w:r w:rsidR="00900C03">
        <w:t>10</w:t>
      </w:r>
      <w:r w:rsidR="00C06770" w:rsidRPr="00401ECC">
        <w:t xml:space="preserve"> </w:t>
      </w:r>
      <w:r w:rsidRPr="00401ECC">
        <w:t>% z celkové sjedn</w:t>
      </w:r>
      <w:r w:rsidR="00B067C8" w:rsidRPr="00401ECC">
        <w:t xml:space="preserve">ané </w:t>
      </w:r>
      <w:r w:rsidR="00B5653B" w:rsidRPr="00401ECC">
        <w:t xml:space="preserve">Kupní </w:t>
      </w:r>
      <w:r w:rsidR="00380D3B" w:rsidRPr="00401ECC">
        <w:t>ceny</w:t>
      </w:r>
      <w:r w:rsidRPr="00401ECC">
        <w:t xml:space="preserve"> </w:t>
      </w:r>
      <w:r w:rsidR="0058593F" w:rsidRPr="00401ECC">
        <w:t>bez</w:t>
      </w:r>
      <w:r w:rsidRPr="00401ECC">
        <w:t xml:space="preserve"> DPH.</w:t>
      </w:r>
    </w:p>
    <w:p w14:paraId="2ADD5456" w14:textId="77777777" w:rsidR="00BE12E8" w:rsidRPr="00DC1937" w:rsidRDefault="00BE12E8" w:rsidP="00401ECC">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07F9364C" w14:textId="77777777" w:rsidR="00DF0DA2" w:rsidRPr="00DC1937" w:rsidRDefault="00DF0DA2" w:rsidP="00401ECC">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7EA4A6EC" w14:textId="77777777" w:rsidR="00BE12E8" w:rsidRPr="00DC1937" w:rsidRDefault="00BE12E8" w:rsidP="00401ECC">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DA4971C" w14:textId="77777777" w:rsidR="00DC1937" w:rsidRPr="0056154C" w:rsidRDefault="00D917A1" w:rsidP="00401ECC">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7E45CBE2" w14:textId="77777777" w:rsidR="00DC1937" w:rsidRDefault="00DC1937" w:rsidP="00401ECC">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6AB9E94" w14:textId="77777777" w:rsidR="00BE12E8" w:rsidRPr="00DD7985" w:rsidRDefault="00AB134D" w:rsidP="00401ECC">
      <w:pPr>
        <w:pStyle w:val="Nadpis1"/>
        <w:keepLines w:val="0"/>
        <w:numPr>
          <w:ilvl w:val="0"/>
          <w:numId w:val="1"/>
        </w:numPr>
        <w:spacing w:before="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0EF68D0" w14:textId="77777777" w:rsidR="00BE12E8" w:rsidRPr="00F90E81" w:rsidRDefault="00BE12E8" w:rsidP="00401ECC">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4B94AD42" w14:textId="77777777" w:rsidR="00BE12E8" w:rsidRPr="00F90E81" w:rsidRDefault="00BE12E8" w:rsidP="00401ECC">
      <w:pPr>
        <w:pStyle w:val="Odstavecseseznamem"/>
        <w:numPr>
          <w:ilvl w:val="0"/>
          <w:numId w:val="15"/>
        </w:numPr>
        <w:spacing w:before="0" w:after="120" w:line="240" w:lineRule="auto"/>
        <w:rPr>
          <w:sz w:val="22"/>
          <w:szCs w:val="22"/>
        </w:rPr>
      </w:pPr>
      <w:r w:rsidRPr="00F90E81">
        <w:rPr>
          <w:sz w:val="22"/>
          <w:szCs w:val="22"/>
        </w:rPr>
        <w:t>spln</w:t>
      </w:r>
      <w:r w:rsidR="004E483F" w:rsidRPr="00F90E81">
        <w:rPr>
          <w:sz w:val="22"/>
          <w:szCs w:val="22"/>
        </w:rPr>
        <w:t>ěním všech závazků řádně a včas,</w:t>
      </w:r>
    </w:p>
    <w:p w14:paraId="21C79193" w14:textId="77777777" w:rsidR="002043AC" w:rsidRPr="00F90E81" w:rsidRDefault="00BC0CBB" w:rsidP="00401ECC">
      <w:pPr>
        <w:pStyle w:val="Odrazka1zacislem"/>
        <w:numPr>
          <w:ilvl w:val="0"/>
          <w:numId w:val="23"/>
        </w:numPr>
        <w:spacing w:before="0" w:after="120"/>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00286AA8" w14:textId="77777777" w:rsidR="002043AC" w:rsidRPr="00F90E81" w:rsidRDefault="002043AC" w:rsidP="00401ECC">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204B877E" w14:textId="00CD1A58" w:rsidR="00E6136C" w:rsidRPr="00DD2910" w:rsidRDefault="002043AC" w:rsidP="00DD2910">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26"/>
    </w:p>
    <w:p w14:paraId="0C99B0E3" w14:textId="77777777" w:rsidR="002B3816" w:rsidRPr="00A23200" w:rsidRDefault="00544602" w:rsidP="00401ECC">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7F23AC35" w14:textId="54B1D148" w:rsidR="00BE12E8" w:rsidRPr="00401ECC" w:rsidRDefault="00F90499" w:rsidP="00401ECC">
      <w:pPr>
        <w:pStyle w:val="Odstavecseseznamem"/>
        <w:numPr>
          <w:ilvl w:val="0"/>
          <w:numId w:val="15"/>
        </w:numPr>
        <w:spacing w:before="0" w:after="120" w:line="240" w:lineRule="auto"/>
      </w:pPr>
      <w:r w:rsidRPr="00401ECC">
        <w:t>prodlení s předáním předmětu koupě</w:t>
      </w:r>
      <w:r w:rsidR="00A53C45" w:rsidRPr="00401ECC">
        <w:t xml:space="preserve">, které nemělo prokazatelně příčinu na straně </w:t>
      </w:r>
      <w:r w:rsidR="00923C21" w:rsidRPr="00401ECC">
        <w:t>Kupující</w:t>
      </w:r>
      <w:r w:rsidRPr="00401ECC">
        <w:t>ho</w:t>
      </w:r>
      <w:r w:rsidR="00A53C45" w:rsidRPr="00401ECC">
        <w:t>,</w:t>
      </w:r>
      <w:r w:rsidR="00BE12E8" w:rsidRPr="00401ECC">
        <w:t xml:space="preserve"> déle než </w:t>
      </w:r>
      <w:r w:rsidR="009C4569">
        <w:t>20</w:t>
      </w:r>
      <w:r w:rsidR="00BE12E8" w:rsidRPr="00401ECC">
        <w:t xml:space="preserve"> </w:t>
      </w:r>
      <w:r w:rsidR="00AD5D0B" w:rsidRPr="00401ECC">
        <w:t>pracovních</w:t>
      </w:r>
      <w:r w:rsidR="001E5416" w:rsidRPr="00401ECC">
        <w:t xml:space="preserve"> dnů,</w:t>
      </w:r>
    </w:p>
    <w:p w14:paraId="169272DB" w14:textId="77777777" w:rsidR="00BE12E8" w:rsidRPr="00DD7985" w:rsidRDefault="00BE12E8" w:rsidP="00401ECC">
      <w:pPr>
        <w:pStyle w:val="Odstavecseseznamem"/>
        <w:numPr>
          <w:ilvl w:val="0"/>
          <w:numId w:val="15"/>
        </w:numPr>
        <w:spacing w:before="0" w:after="120" w:line="240" w:lineRule="auto"/>
      </w:pPr>
      <w:r w:rsidRPr="00DD7985">
        <w:t xml:space="preserve">zpoždění s plněním jakékoliv povinnosti stanovené touto </w:t>
      </w:r>
      <w:r w:rsidR="00B067C8">
        <w:t>Smlouv</w:t>
      </w:r>
      <w:r w:rsidRPr="00DD7985">
        <w:t xml:space="preserve">ou o více než 10 </w:t>
      </w:r>
      <w:r w:rsidR="00AD5D0B">
        <w:t>pracovních</w:t>
      </w:r>
      <w:r w:rsidR="002B3816">
        <w:t xml:space="preserve"> dnů,</w:t>
      </w:r>
    </w:p>
    <w:p w14:paraId="0B4CE9F1" w14:textId="77777777" w:rsidR="00BE12E8" w:rsidRPr="00DD7985" w:rsidRDefault="00BE12E8" w:rsidP="00401ECC">
      <w:pPr>
        <w:pStyle w:val="Odstavecseseznamem"/>
        <w:numPr>
          <w:ilvl w:val="0"/>
          <w:numId w:val="15"/>
        </w:numPr>
        <w:spacing w:before="0" w:after="120" w:line="240" w:lineRule="auto"/>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20B786BD" w14:textId="77777777" w:rsidR="00BE12E8" w:rsidRPr="00DD7985" w:rsidRDefault="00BE12E8" w:rsidP="00401ECC">
      <w:pPr>
        <w:pStyle w:val="Odstavecseseznamem"/>
        <w:numPr>
          <w:ilvl w:val="0"/>
          <w:numId w:val="15"/>
        </w:numPr>
        <w:spacing w:before="0" w:after="120" w:line="240" w:lineRule="auto"/>
      </w:pPr>
      <w:r w:rsidRPr="00DD7985">
        <w:t>nedodržování příslušných platných př</w:t>
      </w:r>
      <w:r w:rsidR="00DD3323">
        <w:t>edpisů a ČSN</w:t>
      </w:r>
      <w:r w:rsidR="00C5158F">
        <w:t xml:space="preserve"> souvisejících s předmětem koupě</w:t>
      </w:r>
      <w:r w:rsidR="0056154C">
        <w:t>.</w:t>
      </w:r>
    </w:p>
    <w:p w14:paraId="3BB8BF60" w14:textId="77777777" w:rsidR="00BE12E8" w:rsidRPr="009F2373" w:rsidRDefault="00BE12E8" w:rsidP="00401ECC">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992A0FD" w14:textId="77777777" w:rsidR="00BE12E8" w:rsidRPr="009F2373" w:rsidRDefault="00BE12E8" w:rsidP="00401ECC">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4936DEF4" w14:textId="77777777" w:rsidR="00BE12E8" w:rsidRPr="0056154C" w:rsidRDefault="00BE12E8" w:rsidP="00401ECC">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591416B3" w14:textId="77777777" w:rsidR="00BE12E8" w:rsidRPr="0056154C" w:rsidRDefault="00BE12E8" w:rsidP="00401ECC">
      <w:pPr>
        <w:numPr>
          <w:ilvl w:val="0"/>
          <w:numId w:val="16"/>
        </w:numPr>
        <w:spacing w:after="120" w:line="240" w:lineRule="auto"/>
        <w:jc w:val="both"/>
      </w:pPr>
      <w:r w:rsidRPr="0056154C">
        <w:lastRenderedPageBreak/>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72B7A59E" w14:textId="77777777" w:rsidR="00BE12E8" w:rsidRPr="0056154C" w:rsidRDefault="00BE12E8" w:rsidP="00401ECC">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0A59A160" w14:textId="77777777" w:rsidR="00BE12E8" w:rsidRPr="009F2373" w:rsidRDefault="00BE12E8" w:rsidP="00401ECC">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2B90A6D5" w14:textId="77777777" w:rsidR="002043AC" w:rsidRPr="008A274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675D13BE" w14:textId="77777777" w:rsidR="002043AC" w:rsidRPr="008A2743" w:rsidRDefault="002043AC" w:rsidP="00401ECC">
      <w:pPr>
        <w:numPr>
          <w:ilvl w:val="0"/>
          <w:numId w:val="21"/>
        </w:numPr>
        <w:spacing w:after="120" w:line="240" w:lineRule="auto"/>
        <w:jc w:val="both"/>
      </w:pPr>
      <w:r w:rsidRPr="008A2743">
        <w:t>Tato Smlouva nabývá platnosti dnem jejího podpisu oběma Smluvními stranami.</w:t>
      </w:r>
    </w:p>
    <w:p w14:paraId="78CB3C1B" w14:textId="77777777" w:rsidR="002043AC" w:rsidRDefault="002043AC" w:rsidP="00401ECC">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p w14:paraId="52345787" w14:textId="77777777" w:rsidR="00D16729" w:rsidRPr="00A743BF" w:rsidRDefault="00D16729" w:rsidP="00D16729">
      <w:pPr>
        <w:spacing w:after="120" w:line="240" w:lineRule="auto"/>
        <w:ind w:left="360"/>
        <w:jc w:val="both"/>
      </w:pPr>
    </w:p>
    <w:bookmarkEnd w:id="23"/>
    <w:p w14:paraId="27CDE114" w14:textId="77777777" w:rsidR="00BE12E8" w:rsidRPr="00DD7985" w:rsidRDefault="00DD7985" w:rsidP="00401ECC">
      <w:pPr>
        <w:pStyle w:val="Nadpis1"/>
        <w:keepLines w:val="0"/>
        <w:numPr>
          <w:ilvl w:val="0"/>
          <w:numId w:val="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20408D1E" w14:textId="77777777" w:rsidR="00AD5D0B" w:rsidRPr="0033106F" w:rsidRDefault="00AD5D0B" w:rsidP="00401ECC">
      <w:pPr>
        <w:numPr>
          <w:ilvl w:val="0"/>
          <w:numId w:val="19"/>
        </w:numPr>
        <w:spacing w:after="120" w:line="240" w:lineRule="auto"/>
        <w:jc w:val="both"/>
      </w:pPr>
      <w:r w:rsidRPr="0033106F">
        <w:t>Jakékoliv změny Smlouvy musí být sepsány formou písemných dodatků ke Smlouvě a musí být podepsány Smluvními stranami, osobami oprávněnými k takovému jednání.</w:t>
      </w:r>
    </w:p>
    <w:p w14:paraId="67726AFF" w14:textId="77777777" w:rsidR="00AD5D0B" w:rsidRPr="0033106F" w:rsidRDefault="00AD5D0B" w:rsidP="00401ECC">
      <w:pPr>
        <w:numPr>
          <w:ilvl w:val="0"/>
          <w:numId w:val="19"/>
        </w:numPr>
        <w:spacing w:after="12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2B7FB432" w14:textId="77777777" w:rsidR="00AD5D0B" w:rsidRDefault="00AD5D0B" w:rsidP="00401ECC">
      <w:pPr>
        <w:numPr>
          <w:ilvl w:val="0"/>
          <w:numId w:val="19"/>
        </w:numPr>
        <w:spacing w:after="120" w:line="240" w:lineRule="auto"/>
        <w:jc w:val="both"/>
      </w:pPr>
      <w:r>
        <w:t>Veškeré spory ze Smlouvy se Smluvní strany zavazují řešit smírem a teprve pokud se spor nepodaří smírem vyřešit, bude spor rozhodovat obecný soud strany žalované.</w:t>
      </w:r>
    </w:p>
    <w:p w14:paraId="5D30A9CB" w14:textId="77777777" w:rsidR="00AD5D0B" w:rsidRDefault="00AD5D0B" w:rsidP="00401ECC">
      <w:pPr>
        <w:numPr>
          <w:ilvl w:val="0"/>
          <w:numId w:val="19"/>
        </w:numPr>
        <w:spacing w:after="12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EEEC376" w14:textId="77777777" w:rsidR="00AD5D0B" w:rsidRDefault="00AD5D0B" w:rsidP="00401ECC">
      <w:pPr>
        <w:numPr>
          <w:ilvl w:val="0"/>
          <w:numId w:val="19"/>
        </w:numPr>
        <w:spacing w:after="12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8CD633B" w14:textId="77777777" w:rsidR="00AD5D0B" w:rsidRDefault="00AD5D0B" w:rsidP="00401ECC">
      <w:pPr>
        <w:numPr>
          <w:ilvl w:val="0"/>
          <w:numId w:val="19"/>
        </w:numPr>
        <w:spacing w:after="12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EB5C3DA" w14:textId="5DBED23F" w:rsidR="007D28B5" w:rsidRPr="008A2743" w:rsidRDefault="00923C21" w:rsidP="00401ECC">
      <w:pPr>
        <w:numPr>
          <w:ilvl w:val="0"/>
          <w:numId w:val="19"/>
        </w:numPr>
        <w:spacing w:after="12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037CB830" w14:textId="142F3341" w:rsidR="00AD5D0B" w:rsidRDefault="00D16729" w:rsidP="00401ECC">
      <w:pPr>
        <w:numPr>
          <w:ilvl w:val="0"/>
          <w:numId w:val="19"/>
        </w:numPr>
        <w:spacing w:after="120" w:line="240" w:lineRule="auto"/>
        <w:jc w:val="both"/>
      </w:pPr>
      <w:r w:rsidRPr="00D16729">
        <w:lastRenderedPageBreak/>
        <w:t>Tato smlouva je vyhotovena v 1 originále, který je elektronicky podepsaný oběma smluvními stranami</w:t>
      </w:r>
      <w:r w:rsidR="00AD5D0B">
        <w:t xml:space="preserve">. </w:t>
      </w:r>
    </w:p>
    <w:p w14:paraId="62B2B8B7" w14:textId="77777777" w:rsidR="00AD5D0B" w:rsidRDefault="00AD5D0B" w:rsidP="00401ECC">
      <w:pPr>
        <w:numPr>
          <w:ilvl w:val="0"/>
          <w:numId w:val="19"/>
        </w:numPr>
        <w:spacing w:after="12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2ED278BA" w14:textId="77777777" w:rsidR="00AD5D0B" w:rsidRPr="00640A1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5B6E30E4" w14:textId="77777777" w:rsidR="00AD5D0B" w:rsidRDefault="00AD5D0B" w:rsidP="00302658">
      <w:pPr>
        <w:numPr>
          <w:ilvl w:val="0"/>
          <w:numId w:val="5"/>
        </w:numPr>
        <w:spacing w:after="0" w:line="240" w:lineRule="auto"/>
        <w:jc w:val="both"/>
      </w:pPr>
      <w:r>
        <w:t>Součástí Smlouvy jsou tyto přílohy:</w:t>
      </w:r>
    </w:p>
    <w:p w14:paraId="2D5672F2" w14:textId="77777777" w:rsidR="00BE12E8" w:rsidRPr="00A743BF" w:rsidRDefault="00BE12E8" w:rsidP="00302658">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3D19E2A7" w14:textId="2DDF160A" w:rsidR="00811D72" w:rsidRDefault="00BE12E8" w:rsidP="00302658">
      <w:pPr>
        <w:spacing w:after="0" w:line="240" w:lineRule="auto"/>
        <w:ind w:left="709"/>
        <w:rPr>
          <w:szCs w:val="20"/>
        </w:rPr>
      </w:pPr>
      <w:r w:rsidRPr="00A743BF">
        <w:rPr>
          <w:szCs w:val="20"/>
        </w:rPr>
        <w:t xml:space="preserve">Příloha č. </w:t>
      </w:r>
      <w:r w:rsidR="009C4569">
        <w:rPr>
          <w:szCs w:val="20"/>
        </w:rPr>
        <w:t>2</w:t>
      </w:r>
      <w:r w:rsidRPr="00A743BF">
        <w:rPr>
          <w:szCs w:val="20"/>
        </w:rPr>
        <w:t xml:space="preserve"> – </w:t>
      </w:r>
      <w:r w:rsidR="00811D72" w:rsidRPr="00811D72">
        <w:rPr>
          <w:szCs w:val="20"/>
        </w:rPr>
        <w:t xml:space="preserve">Licenční ujednání upravující právo k užívání poskytnutého aplikačního </w:t>
      </w:r>
    </w:p>
    <w:p w14:paraId="2518E647" w14:textId="77777777" w:rsidR="00811D72" w:rsidRPr="00811D72" w:rsidRDefault="00811D72" w:rsidP="00302658">
      <w:pPr>
        <w:spacing w:after="0" w:line="240" w:lineRule="auto"/>
        <w:ind w:left="1416"/>
        <w:rPr>
          <w:szCs w:val="20"/>
        </w:rPr>
      </w:pPr>
      <w:r>
        <w:rPr>
          <w:szCs w:val="20"/>
        </w:rPr>
        <w:t xml:space="preserve">          </w:t>
      </w:r>
      <w:r w:rsidRPr="00811D72">
        <w:rPr>
          <w:szCs w:val="20"/>
        </w:rPr>
        <w:t>softwarového vybavení</w:t>
      </w:r>
    </w:p>
    <w:p w14:paraId="474701D1" w14:textId="2F314E51" w:rsidR="00186E5E" w:rsidRPr="00A743BF" w:rsidRDefault="00186E5E" w:rsidP="00302658">
      <w:pPr>
        <w:spacing w:after="0" w:line="240" w:lineRule="auto"/>
        <w:ind w:left="708"/>
        <w:rPr>
          <w:szCs w:val="20"/>
        </w:rPr>
      </w:pPr>
      <w:r w:rsidRPr="00A743BF">
        <w:rPr>
          <w:szCs w:val="20"/>
        </w:rPr>
        <w:t xml:space="preserve">Příloha č. </w:t>
      </w:r>
      <w:r w:rsidR="009C4569">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0A1D8878" w14:textId="4B08B749" w:rsidR="00811D72" w:rsidRPr="00811D72" w:rsidRDefault="00811D72" w:rsidP="00302658">
      <w:pPr>
        <w:spacing w:after="0" w:line="240" w:lineRule="auto"/>
        <w:ind w:left="708"/>
        <w:rPr>
          <w:szCs w:val="20"/>
        </w:rPr>
      </w:pPr>
      <w:r w:rsidRPr="00811D72">
        <w:rPr>
          <w:szCs w:val="20"/>
        </w:rPr>
        <w:t xml:space="preserve">Příloha č. </w:t>
      </w:r>
      <w:r w:rsidR="009C4569">
        <w:rPr>
          <w:szCs w:val="20"/>
        </w:rPr>
        <w:t>4</w:t>
      </w:r>
      <w:r w:rsidRPr="00811D72">
        <w:rPr>
          <w:szCs w:val="20"/>
        </w:rPr>
        <w:t xml:space="preserve"> – Požadavky na součinnost </w:t>
      </w:r>
      <w:r w:rsidR="00923C21">
        <w:rPr>
          <w:szCs w:val="20"/>
        </w:rPr>
        <w:t>Kupující</w:t>
      </w:r>
      <w:r w:rsidR="00C5158F">
        <w:rPr>
          <w:szCs w:val="20"/>
        </w:rPr>
        <w:t>ho</w:t>
      </w:r>
    </w:p>
    <w:p w14:paraId="2A091965" w14:textId="5D62C3F2" w:rsidR="00BE12E8" w:rsidRDefault="00BE12E8" w:rsidP="00302658">
      <w:pPr>
        <w:spacing w:after="0" w:line="240" w:lineRule="auto"/>
        <w:ind w:left="708"/>
        <w:rPr>
          <w:szCs w:val="20"/>
        </w:rPr>
      </w:pPr>
      <w:r w:rsidRPr="00A743BF">
        <w:rPr>
          <w:szCs w:val="20"/>
        </w:rPr>
        <w:t xml:space="preserve">Příloha č. </w:t>
      </w:r>
      <w:r w:rsidR="009C4569">
        <w:rPr>
          <w:szCs w:val="20"/>
        </w:rPr>
        <w:t>5</w:t>
      </w:r>
      <w:r w:rsidR="00F90E81">
        <w:rPr>
          <w:szCs w:val="20"/>
        </w:rPr>
        <w:t xml:space="preserve"> </w:t>
      </w:r>
      <w:r w:rsidR="002026BC" w:rsidRPr="00A743BF">
        <w:rPr>
          <w:szCs w:val="20"/>
        </w:rPr>
        <w:t>– Zodpovědné</w:t>
      </w:r>
      <w:r w:rsidRPr="00A743BF">
        <w:rPr>
          <w:szCs w:val="20"/>
        </w:rPr>
        <w:t xml:space="preserve"> osoby</w:t>
      </w:r>
    </w:p>
    <w:p w14:paraId="3A1FFB34" w14:textId="0116332D" w:rsidR="00F90E81" w:rsidRDefault="00F90E81" w:rsidP="00302658">
      <w:pPr>
        <w:spacing w:after="0" w:line="240" w:lineRule="auto"/>
        <w:ind w:left="1985" w:hanging="1277"/>
        <w:rPr>
          <w:szCs w:val="20"/>
        </w:rPr>
      </w:pPr>
      <w:r w:rsidRPr="00A743BF">
        <w:rPr>
          <w:szCs w:val="20"/>
        </w:rPr>
        <w:t xml:space="preserve">Příloha č. </w:t>
      </w:r>
      <w:r w:rsidR="009C4569">
        <w:rPr>
          <w:szCs w:val="20"/>
        </w:rPr>
        <w:t>6</w:t>
      </w:r>
      <w:r>
        <w:rPr>
          <w:szCs w:val="20"/>
        </w:rPr>
        <w:t xml:space="preserve"> </w:t>
      </w:r>
      <w:r w:rsidRPr="00A743BF">
        <w:rPr>
          <w:szCs w:val="20"/>
        </w:rPr>
        <w:t>– Bezpečnostní</w:t>
      </w:r>
      <w:r w:rsidRPr="007D741A">
        <w:rPr>
          <w:szCs w:val="20"/>
        </w:rPr>
        <w:t xml:space="preserve"> požadavky </w:t>
      </w:r>
    </w:p>
    <w:p w14:paraId="0474753E" w14:textId="77777777" w:rsidR="000769C2" w:rsidRDefault="000769C2" w:rsidP="00401ECC">
      <w:pPr>
        <w:spacing w:after="120" w:line="240" w:lineRule="auto"/>
        <w:ind w:left="708"/>
        <w:rPr>
          <w:szCs w:val="20"/>
        </w:rPr>
      </w:pPr>
    </w:p>
    <w:p w14:paraId="02C276E9" w14:textId="77777777" w:rsidR="000769C2" w:rsidRPr="00A46892" w:rsidRDefault="000769C2" w:rsidP="00401ECC">
      <w:pPr>
        <w:numPr>
          <w:ilvl w:val="0"/>
          <w:numId w:val="5"/>
        </w:numPr>
        <w:spacing w:after="12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795882A3" w14:textId="77777777" w:rsidR="00BE12E8" w:rsidRDefault="00BE12E8" w:rsidP="00401ECC">
      <w:pPr>
        <w:spacing w:after="120" w:line="240" w:lineRule="auto"/>
        <w:ind w:right="-766"/>
        <w:jc w:val="both"/>
      </w:pPr>
    </w:p>
    <w:p w14:paraId="539897AF" w14:textId="77777777" w:rsidR="006C6BD0" w:rsidRPr="00651661" w:rsidRDefault="006C6BD0" w:rsidP="00D67958">
      <w:pPr>
        <w:spacing w:after="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r>
      <w:r w:rsidR="00E90BB3">
        <w:rPr>
          <w:szCs w:val="20"/>
        </w:rPr>
        <w:t xml:space="preserve">       </w:t>
      </w:r>
      <w:r w:rsidR="00E90BB3">
        <w:rPr>
          <w:szCs w:val="20"/>
        </w:rPr>
        <w:tab/>
      </w:r>
      <w:r>
        <w:rPr>
          <w:szCs w:val="20"/>
        </w:rPr>
        <w:t xml:space="preserve">Za </w:t>
      </w:r>
      <w:r w:rsidR="00C65DF2">
        <w:rPr>
          <w:szCs w:val="20"/>
        </w:rPr>
        <w:t>Prodávajícího</w:t>
      </w:r>
      <w:r>
        <w:rPr>
          <w:szCs w:val="20"/>
        </w:rPr>
        <w:t>:</w:t>
      </w:r>
    </w:p>
    <w:p w14:paraId="519D9CCD" w14:textId="77777777" w:rsidR="00D67958" w:rsidRDefault="00D67958" w:rsidP="00D67958">
      <w:pPr>
        <w:spacing w:after="0" w:line="240" w:lineRule="auto"/>
      </w:pPr>
    </w:p>
    <w:p w14:paraId="39CE9A25" w14:textId="79BE606F" w:rsidR="002A665E" w:rsidRDefault="002A665E" w:rsidP="00D67958">
      <w:pPr>
        <w:spacing w:after="0" w:line="240" w:lineRule="auto"/>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w:t>
      </w:r>
      <w:r>
        <w:tab/>
      </w:r>
      <w:r w:rsidRPr="00A0362A">
        <w:tab/>
      </w:r>
      <w:r w:rsidRPr="00A0362A">
        <w:tab/>
      </w:r>
      <w:r w:rsidRPr="00A0362A">
        <w:tab/>
      </w:r>
      <w:r w:rsidRPr="00A0362A">
        <w:tab/>
        <w:t xml:space="preserve">      </w:t>
      </w:r>
      <w:r>
        <w:tab/>
      </w:r>
      <w:r w:rsidRPr="00A0362A">
        <w:t>V</w:t>
      </w:r>
      <w:r>
        <w:t xml:space="preserve">  </w:t>
      </w:r>
      <w:r w:rsidRPr="00F10F49">
        <w:rPr>
          <w:highlight w:val="yellow"/>
        </w:rPr>
        <w:t>……………………….</w:t>
      </w:r>
      <w:r>
        <w:t xml:space="preserve">  </w:t>
      </w:r>
      <w:r w:rsidRPr="00A0362A">
        <w:t>dne</w:t>
      </w:r>
      <w:r>
        <w:t>:</w:t>
      </w:r>
    </w:p>
    <w:p w14:paraId="45FC4A8B" w14:textId="77777777" w:rsidR="002A665E" w:rsidRDefault="002A665E" w:rsidP="00D67958">
      <w:pPr>
        <w:spacing w:after="0" w:line="240" w:lineRule="auto"/>
      </w:pPr>
    </w:p>
    <w:p w14:paraId="454B02D5" w14:textId="77777777" w:rsidR="00D67958" w:rsidRDefault="00D67958" w:rsidP="00D67958">
      <w:pPr>
        <w:spacing w:after="0" w:line="240" w:lineRule="auto"/>
      </w:pPr>
    </w:p>
    <w:p w14:paraId="6437CD0F" w14:textId="77777777" w:rsidR="00D67958" w:rsidRDefault="00D67958" w:rsidP="00D67958">
      <w:pPr>
        <w:spacing w:after="0" w:line="240" w:lineRule="auto"/>
      </w:pPr>
    </w:p>
    <w:p w14:paraId="00093DBF" w14:textId="77777777" w:rsidR="00D16729" w:rsidRDefault="00D16729" w:rsidP="00D67958">
      <w:pPr>
        <w:spacing w:after="0" w:line="240" w:lineRule="auto"/>
      </w:pPr>
    </w:p>
    <w:p w14:paraId="76702CEC" w14:textId="77777777" w:rsidR="00D16729" w:rsidRDefault="00D16729" w:rsidP="00D67958">
      <w:pPr>
        <w:spacing w:after="0" w:line="240" w:lineRule="auto"/>
      </w:pPr>
    </w:p>
    <w:p w14:paraId="7AC48CCF" w14:textId="7C32D5C4" w:rsidR="002A665E" w:rsidRDefault="002A665E" w:rsidP="00D67958">
      <w:pPr>
        <w:spacing w:after="0" w:line="240" w:lineRule="auto"/>
      </w:pPr>
      <w:r>
        <w:t>…………..……………………………………</w:t>
      </w:r>
      <w:r>
        <w:tab/>
      </w:r>
      <w:r>
        <w:tab/>
      </w:r>
      <w:r>
        <w:tab/>
        <w:t xml:space="preserve">     </w:t>
      </w:r>
      <w:r>
        <w:tab/>
        <w:t>………………………………………………</w:t>
      </w:r>
      <w:r w:rsidR="0030216E">
        <w:t>…….</w:t>
      </w:r>
    </w:p>
    <w:p w14:paraId="615AEAFE" w14:textId="77777777" w:rsidR="002A665E" w:rsidRDefault="002A665E" w:rsidP="00D67958">
      <w:pPr>
        <w:spacing w:after="0" w:line="240" w:lineRule="auto"/>
      </w:pPr>
      <w:r>
        <w:t xml:space="preserve">   MUDr. Tomáš Gottvald, MHA</w:t>
      </w:r>
      <w:r>
        <w:tab/>
      </w:r>
      <w:r>
        <w:tab/>
      </w:r>
      <w:r>
        <w:tab/>
      </w:r>
      <w:r>
        <w:tab/>
      </w:r>
      <w:r>
        <w:tab/>
      </w:r>
      <w:r>
        <w:tab/>
      </w:r>
      <w:r>
        <w:rPr>
          <w:highlight w:val="yellow"/>
        </w:rPr>
        <w:t>jméno</w:t>
      </w:r>
    </w:p>
    <w:p w14:paraId="77F5ED9C" w14:textId="77777777" w:rsidR="002A665E" w:rsidRDefault="002A665E" w:rsidP="00D67958">
      <w:pPr>
        <w:spacing w:after="0" w:line="240" w:lineRule="auto"/>
      </w:pPr>
      <w:r>
        <w:t xml:space="preserve">     předseda představenstva</w:t>
      </w:r>
      <w:r>
        <w:tab/>
      </w:r>
      <w:r>
        <w:tab/>
      </w:r>
      <w:r>
        <w:tab/>
      </w:r>
      <w:r>
        <w:tab/>
      </w:r>
      <w:r>
        <w:tab/>
      </w:r>
      <w:r>
        <w:tab/>
      </w:r>
      <w:r>
        <w:rPr>
          <w:highlight w:val="yellow"/>
        </w:rPr>
        <w:t>pozice</w:t>
      </w:r>
      <w:r>
        <w:tab/>
      </w:r>
    </w:p>
    <w:p w14:paraId="30A9639F" w14:textId="77777777" w:rsidR="002A665E" w:rsidRDefault="002A665E" w:rsidP="00D67958">
      <w:pPr>
        <w:spacing w:after="0" w:line="240" w:lineRule="auto"/>
      </w:pPr>
    </w:p>
    <w:p w14:paraId="6D5F9E9B" w14:textId="77777777" w:rsidR="002A665E" w:rsidRDefault="002A665E" w:rsidP="00D67958">
      <w:pPr>
        <w:spacing w:after="0" w:line="240" w:lineRule="auto"/>
      </w:pPr>
    </w:p>
    <w:p w14:paraId="061EE845" w14:textId="77777777" w:rsidR="00D67958" w:rsidRDefault="00D67958" w:rsidP="00D67958">
      <w:pPr>
        <w:spacing w:after="0" w:line="240" w:lineRule="auto"/>
      </w:pPr>
    </w:p>
    <w:p w14:paraId="4BD4614C" w14:textId="77777777" w:rsidR="00D16729" w:rsidRDefault="00D16729" w:rsidP="00D67958">
      <w:pPr>
        <w:spacing w:after="0" w:line="240" w:lineRule="auto"/>
      </w:pPr>
    </w:p>
    <w:p w14:paraId="4020C1E8" w14:textId="77777777" w:rsidR="00D16729" w:rsidRDefault="00D16729" w:rsidP="00D67958">
      <w:pPr>
        <w:spacing w:after="0" w:line="240" w:lineRule="auto"/>
      </w:pPr>
    </w:p>
    <w:p w14:paraId="5FDD5D72" w14:textId="77777777" w:rsidR="0030216E" w:rsidRDefault="0030216E" w:rsidP="00D67958">
      <w:pPr>
        <w:spacing w:after="0" w:line="240" w:lineRule="auto"/>
      </w:pPr>
    </w:p>
    <w:p w14:paraId="085483F8" w14:textId="4BC2AACA" w:rsidR="002A665E" w:rsidRDefault="002A665E" w:rsidP="00D67958">
      <w:pPr>
        <w:spacing w:after="0" w:line="240" w:lineRule="auto"/>
      </w:pPr>
      <w:r>
        <w:t>………..……………………………………</w:t>
      </w:r>
      <w:r>
        <w:tab/>
      </w:r>
      <w:r>
        <w:tab/>
      </w:r>
      <w:r>
        <w:tab/>
      </w:r>
      <w:r>
        <w:tab/>
      </w:r>
      <w:r>
        <w:tab/>
        <w:t>…………………………………………….</w:t>
      </w:r>
      <w:r>
        <w:tab/>
      </w:r>
      <w:r>
        <w:tab/>
      </w:r>
    </w:p>
    <w:p w14:paraId="2D5764B0" w14:textId="0D0E917F" w:rsidR="002A665E" w:rsidRDefault="009C4569" w:rsidP="00D67958">
      <w:pPr>
        <w:spacing w:after="0" w:line="240" w:lineRule="auto"/>
      </w:pPr>
      <w:r>
        <w:t xml:space="preserve"> </w:t>
      </w:r>
      <w:r>
        <w:tab/>
      </w:r>
      <w:r w:rsidR="00302658">
        <w:t>Ing. Petr Vrba</w:t>
      </w:r>
      <w:r>
        <w:tab/>
      </w:r>
      <w:r>
        <w:tab/>
      </w:r>
      <w:r>
        <w:tab/>
      </w:r>
      <w:r w:rsidR="002A665E">
        <w:tab/>
      </w:r>
      <w:r w:rsidR="002A665E">
        <w:tab/>
      </w:r>
      <w:r w:rsidR="002A665E">
        <w:tab/>
      </w:r>
      <w:r w:rsidR="002A665E">
        <w:tab/>
      </w:r>
      <w:r w:rsidR="002A665E">
        <w:rPr>
          <w:highlight w:val="yellow"/>
        </w:rPr>
        <w:t>jméno</w:t>
      </w:r>
    </w:p>
    <w:p w14:paraId="0CBE7222" w14:textId="77777777" w:rsidR="002A665E" w:rsidRDefault="002A665E" w:rsidP="00D67958">
      <w:pPr>
        <w:spacing w:after="0" w:line="240" w:lineRule="auto"/>
      </w:pPr>
      <w:r>
        <w:t>místopředseda představenstva</w:t>
      </w:r>
      <w:r>
        <w:tab/>
      </w:r>
      <w:r>
        <w:tab/>
      </w:r>
      <w:r>
        <w:tab/>
      </w:r>
      <w:r>
        <w:tab/>
      </w:r>
      <w:r>
        <w:tab/>
      </w:r>
      <w:r>
        <w:tab/>
      </w:r>
      <w:r>
        <w:rPr>
          <w:highlight w:val="yellow"/>
        </w:rPr>
        <w:t>pozice</w:t>
      </w:r>
      <w:r>
        <w:tab/>
      </w:r>
      <w:r>
        <w:tab/>
      </w:r>
      <w:r>
        <w:tab/>
      </w:r>
    </w:p>
    <w:p w14:paraId="012D2CB1" w14:textId="77777777" w:rsidR="002A665E" w:rsidRDefault="002A665E" w:rsidP="00D67958">
      <w:pPr>
        <w:spacing w:after="0" w:line="240" w:lineRule="auto"/>
        <w:rPr>
          <w:b/>
          <w:sz w:val="24"/>
          <w:szCs w:val="20"/>
        </w:rPr>
      </w:pPr>
      <w:r>
        <w:rPr>
          <w:b/>
          <w:sz w:val="24"/>
          <w:szCs w:val="20"/>
        </w:rPr>
        <w:br w:type="page"/>
      </w:r>
    </w:p>
    <w:p w14:paraId="3D182777" w14:textId="77777777" w:rsidR="006C6BD0" w:rsidRDefault="006C6BD0" w:rsidP="00401ECC">
      <w:pPr>
        <w:spacing w:after="120" w:line="240" w:lineRule="auto"/>
        <w:rPr>
          <w:b/>
          <w:sz w:val="24"/>
          <w:szCs w:val="20"/>
        </w:rPr>
      </w:pPr>
    </w:p>
    <w:p w14:paraId="62AEDDAA" w14:textId="77777777" w:rsidR="00095115" w:rsidRDefault="005C0549" w:rsidP="00401ECC">
      <w:pPr>
        <w:pStyle w:val="Nadpis1"/>
        <w:keepNext w:val="0"/>
        <w:tabs>
          <w:tab w:val="left" w:pos="0"/>
        </w:tabs>
        <w:spacing w:before="0" w:after="120" w:line="240" w:lineRule="auto"/>
        <w:jc w:val="both"/>
        <w:rPr>
          <w:rFonts w:asciiTheme="minorHAnsi" w:hAnsiTheme="minorHAnsi"/>
          <w:color w:val="auto"/>
          <w:szCs w:val="22"/>
        </w:rPr>
      </w:pPr>
      <w:bookmarkStart w:id="31"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76A61779" w14:textId="46F9DAAC" w:rsidR="001E5C58" w:rsidRPr="00B118AE" w:rsidRDefault="00BE12E8" w:rsidP="00B118AE">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bookmarkEnd w:id="31"/>
    </w:p>
    <w:p w14:paraId="260B0F8E" w14:textId="16301A66" w:rsidR="00B118AE" w:rsidRPr="00277202" w:rsidRDefault="001E5C58" w:rsidP="00B118AE">
      <w:pPr>
        <w:rPr>
          <w:rFonts w:ascii="Calibri" w:hAnsi="Calibri" w:cs="Calibri"/>
          <w:b/>
          <w:bCs/>
        </w:rPr>
      </w:pPr>
      <w:bookmarkStart w:id="32" w:name="_Hlk218757882"/>
      <w:r w:rsidRPr="001E5C58">
        <w:rPr>
          <w:szCs w:val="20"/>
        </w:rPr>
        <w:t xml:space="preserve">Předmět koupě je tvořen </w:t>
      </w:r>
      <w:r w:rsidR="00257380">
        <w:rPr>
          <w:szCs w:val="20"/>
        </w:rPr>
        <w:t xml:space="preserve">obnovením </w:t>
      </w:r>
      <w:r w:rsidR="009A78D6">
        <w:rPr>
          <w:szCs w:val="20"/>
        </w:rPr>
        <w:t xml:space="preserve">poskytování technické podpory a </w:t>
      </w:r>
      <w:r w:rsidR="00257380">
        <w:rPr>
          <w:szCs w:val="20"/>
        </w:rPr>
        <w:t xml:space="preserve">práva k užití softwarových licencí </w:t>
      </w:r>
      <w:r w:rsidR="00B118AE">
        <w:rPr>
          <w:szCs w:val="20"/>
        </w:rPr>
        <w:t xml:space="preserve">v rozsahu a platnosti </w:t>
      </w:r>
      <w:r w:rsidR="00257380">
        <w:rPr>
          <w:szCs w:val="20"/>
        </w:rPr>
        <w:t>tabulky</w:t>
      </w:r>
      <w:r w:rsidR="00B118AE">
        <w:rPr>
          <w:szCs w:val="20"/>
        </w:rPr>
        <w:t xml:space="preserve"> </w:t>
      </w:r>
      <w:r w:rsidR="00B118AE" w:rsidRPr="00277202">
        <w:rPr>
          <w:rFonts w:ascii="Calibri" w:hAnsi="Calibri" w:cs="Calibri"/>
          <w:b/>
          <w:bCs/>
        </w:rPr>
        <w:t xml:space="preserve">Tabulka požadované podpory technických zařízení a doby </w:t>
      </w:r>
      <w:r w:rsidR="00B118AE">
        <w:rPr>
          <w:rFonts w:ascii="Calibri" w:hAnsi="Calibri" w:cs="Calibri"/>
          <w:b/>
          <w:bCs/>
        </w:rPr>
        <w:t>platnosti softwarových licencí.</w:t>
      </w:r>
    </w:p>
    <w:p w14:paraId="3A347105" w14:textId="4E718B87" w:rsidR="00257380" w:rsidRDefault="00257380" w:rsidP="00401ECC">
      <w:pPr>
        <w:spacing w:after="120" w:line="240" w:lineRule="auto"/>
        <w:rPr>
          <w:szCs w:val="20"/>
        </w:rPr>
      </w:pPr>
    </w:p>
    <w:p w14:paraId="380FA69F" w14:textId="48A14EB2" w:rsidR="00B118AE" w:rsidRPr="00277202" w:rsidRDefault="00B118AE" w:rsidP="00B118AE">
      <w:pPr>
        <w:rPr>
          <w:rFonts w:ascii="Calibri" w:hAnsi="Calibri" w:cs="Calibri"/>
          <w:b/>
          <w:bCs/>
        </w:rPr>
      </w:pPr>
      <w:bookmarkStart w:id="33" w:name="_Toc472491069"/>
      <w:bookmarkEnd w:id="32"/>
      <w:r w:rsidRPr="00277202">
        <w:rPr>
          <w:rFonts w:ascii="Calibri" w:hAnsi="Calibri" w:cs="Calibri"/>
          <w:b/>
          <w:bCs/>
        </w:rPr>
        <w:t xml:space="preserve">Tabulka požadované podpory technických zařízení a doby </w:t>
      </w:r>
      <w:r>
        <w:rPr>
          <w:rFonts w:ascii="Calibri" w:hAnsi="Calibri" w:cs="Calibri"/>
          <w:b/>
          <w:bCs/>
        </w:rPr>
        <w:t>platnosti softwarových licencí</w:t>
      </w:r>
    </w:p>
    <w:tbl>
      <w:tblPr>
        <w:tblStyle w:val="Mkatabulky"/>
        <w:tblW w:w="9634" w:type="dxa"/>
        <w:tblLook w:val="04A0" w:firstRow="1" w:lastRow="0" w:firstColumn="1" w:lastColumn="0" w:noHBand="0" w:noVBand="1"/>
      </w:tblPr>
      <w:tblGrid>
        <w:gridCol w:w="2386"/>
        <w:gridCol w:w="6626"/>
        <w:gridCol w:w="622"/>
      </w:tblGrid>
      <w:tr w:rsidR="00B118AE" w14:paraId="4DD63F80" w14:textId="77777777" w:rsidTr="003E1FEF">
        <w:tc>
          <w:tcPr>
            <w:tcW w:w="2386" w:type="dxa"/>
            <w:shd w:val="clear" w:color="auto" w:fill="D9E2F3" w:themeFill="accent1" w:themeFillTint="33"/>
            <w:vAlign w:val="center"/>
          </w:tcPr>
          <w:p w14:paraId="4B77F78E" w14:textId="77777777" w:rsidR="00B118AE" w:rsidRDefault="00B118AE" w:rsidP="003E1FEF">
            <w:pPr>
              <w:jc w:val="center"/>
              <w:rPr>
                <w:rFonts w:ascii="Calibri" w:eastAsia="Times New Roman" w:hAnsi="Calibri" w:cs="Calibri"/>
                <w:b/>
                <w:bCs/>
                <w:sz w:val="20"/>
                <w:szCs w:val="20"/>
                <w:lang w:bidi="he-IL"/>
              </w:rPr>
            </w:pPr>
            <w:r>
              <w:rPr>
                <w:rFonts w:ascii="Calibri" w:eastAsia="Times New Roman" w:hAnsi="Calibri" w:cs="Calibri"/>
                <w:b/>
                <w:bCs/>
                <w:sz w:val="20"/>
                <w:szCs w:val="20"/>
                <w:lang w:bidi="he-IL"/>
              </w:rPr>
              <w:t>Označení položky</w:t>
            </w:r>
          </w:p>
          <w:p w14:paraId="5460DB9A" w14:textId="77777777" w:rsidR="00B118AE" w:rsidRDefault="00B118AE" w:rsidP="003E1FEF">
            <w:pPr>
              <w:jc w:val="center"/>
            </w:pPr>
            <w:r>
              <w:rPr>
                <w:b/>
                <w:bCs/>
              </w:rPr>
              <w:t xml:space="preserve">(Part </w:t>
            </w:r>
            <w:proofErr w:type="spellStart"/>
            <w:r>
              <w:rPr>
                <w:b/>
                <w:bCs/>
              </w:rPr>
              <w:t>number</w:t>
            </w:r>
            <w:proofErr w:type="spellEnd"/>
            <w:r>
              <w:rPr>
                <w:b/>
                <w:bCs/>
              </w:rPr>
              <w:t>)</w:t>
            </w:r>
          </w:p>
        </w:tc>
        <w:tc>
          <w:tcPr>
            <w:tcW w:w="6626" w:type="dxa"/>
            <w:shd w:val="clear" w:color="auto" w:fill="D9E2F3" w:themeFill="accent1" w:themeFillTint="33"/>
            <w:vAlign w:val="center"/>
          </w:tcPr>
          <w:p w14:paraId="22D574B2" w14:textId="77777777" w:rsidR="00B118AE" w:rsidRDefault="00B118AE" w:rsidP="003E1FEF">
            <w:pPr>
              <w:jc w:val="center"/>
            </w:pPr>
            <w:r w:rsidRPr="00A91145">
              <w:rPr>
                <w:rFonts w:ascii="Calibri" w:eastAsia="Times New Roman" w:hAnsi="Calibri" w:cs="Calibri"/>
                <w:b/>
                <w:bCs/>
                <w:sz w:val="20"/>
                <w:szCs w:val="20"/>
                <w:lang w:bidi="he-IL"/>
              </w:rPr>
              <w:t>Popis služby</w:t>
            </w:r>
            <w:r>
              <w:rPr>
                <w:rFonts w:ascii="Calibri" w:eastAsia="Times New Roman" w:hAnsi="Calibri" w:cs="Calibri"/>
                <w:b/>
                <w:bCs/>
                <w:sz w:val="20"/>
                <w:szCs w:val="20"/>
                <w:lang w:bidi="he-IL"/>
              </w:rPr>
              <w:t xml:space="preserve"> podpory technického zařízení</w:t>
            </w:r>
          </w:p>
        </w:tc>
        <w:tc>
          <w:tcPr>
            <w:tcW w:w="622" w:type="dxa"/>
            <w:shd w:val="clear" w:color="auto" w:fill="D9E2F3" w:themeFill="accent1" w:themeFillTint="33"/>
            <w:vAlign w:val="center"/>
          </w:tcPr>
          <w:p w14:paraId="71EA8AA8" w14:textId="77777777" w:rsidR="00B118AE" w:rsidRDefault="00B118AE" w:rsidP="003E1FEF">
            <w:pPr>
              <w:jc w:val="center"/>
            </w:pPr>
            <w:r w:rsidRPr="00A91145">
              <w:rPr>
                <w:rFonts w:ascii="Calibri" w:eastAsia="Times New Roman" w:hAnsi="Calibri" w:cs="Calibri"/>
                <w:b/>
                <w:bCs/>
                <w:sz w:val="20"/>
                <w:szCs w:val="20"/>
                <w:lang w:bidi="he-IL"/>
              </w:rPr>
              <w:t>ks</w:t>
            </w:r>
          </w:p>
        </w:tc>
      </w:tr>
      <w:tr w:rsidR="00B118AE" w:rsidRPr="00D31DD7" w14:paraId="087C3471" w14:textId="77777777" w:rsidTr="003E1FEF">
        <w:tc>
          <w:tcPr>
            <w:tcW w:w="2386" w:type="dxa"/>
            <w:vAlign w:val="center"/>
          </w:tcPr>
          <w:p w14:paraId="2F4EDDB4" w14:textId="77777777" w:rsidR="00B118AE" w:rsidRPr="00D31DD7" w:rsidRDefault="00B118AE" w:rsidP="003E1FEF">
            <w:pPr>
              <w:rPr>
                <w:rFonts w:ascii="Calibri" w:eastAsia="Times New Roman" w:hAnsi="Calibri" w:cs="Calibri"/>
                <w:sz w:val="20"/>
                <w:szCs w:val="20"/>
              </w:rPr>
            </w:pPr>
            <w:r w:rsidRPr="00D31DD7">
              <w:rPr>
                <w:rFonts w:ascii="Calibri" w:eastAsia="Times New Roman" w:hAnsi="Calibri" w:cs="Calibri"/>
                <w:sz w:val="20"/>
                <w:szCs w:val="20"/>
              </w:rPr>
              <w:t>A-FLEX-P-PRO</w:t>
            </w:r>
          </w:p>
        </w:tc>
        <w:tc>
          <w:tcPr>
            <w:tcW w:w="6626" w:type="dxa"/>
          </w:tcPr>
          <w:p w14:paraId="7F9C11D0" w14:textId="77777777" w:rsidR="00B118AE" w:rsidRPr="00D31DD7" w:rsidRDefault="00B118AE" w:rsidP="003E1FEF">
            <w:pPr>
              <w:rPr>
                <w:rFonts w:ascii="Calibri" w:eastAsia="Times New Roman" w:hAnsi="Calibri" w:cs="Calibri"/>
                <w:sz w:val="20"/>
                <w:szCs w:val="20"/>
              </w:rPr>
            </w:pPr>
            <w:r w:rsidRPr="00D31DD7">
              <w:rPr>
                <w:rFonts w:ascii="Calibri" w:eastAsia="Times New Roman" w:hAnsi="Calibri" w:cs="Calibri"/>
                <w:sz w:val="20"/>
                <w:szCs w:val="20"/>
              </w:rPr>
              <w:t>NU On-</w:t>
            </w:r>
            <w:proofErr w:type="spellStart"/>
            <w:r w:rsidRPr="00D31DD7">
              <w:rPr>
                <w:rFonts w:ascii="Calibri" w:eastAsia="Times New Roman" w:hAnsi="Calibri" w:cs="Calibri"/>
                <w:sz w:val="20"/>
                <w:szCs w:val="20"/>
              </w:rPr>
              <w:t>Premises</w:t>
            </w:r>
            <w:proofErr w:type="spellEnd"/>
            <w:r w:rsidRPr="00D31DD7">
              <w:rPr>
                <w:rFonts w:ascii="Calibri" w:eastAsia="Times New Roman" w:hAnsi="Calibri" w:cs="Calibri"/>
                <w:sz w:val="20"/>
                <w:szCs w:val="20"/>
              </w:rPr>
              <w:t xml:space="preserve"> </w:t>
            </w:r>
            <w:proofErr w:type="spellStart"/>
            <w:r w:rsidRPr="00D31DD7">
              <w:rPr>
                <w:rFonts w:ascii="Calibri" w:eastAsia="Times New Roman" w:hAnsi="Calibri" w:cs="Calibri"/>
                <w:sz w:val="20"/>
                <w:szCs w:val="20"/>
              </w:rPr>
              <w:t>Calling</w:t>
            </w:r>
            <w:proofErr w:type="spellEnd"/>
            <w:r w:rsidRPr="00D31DD7">
              <w:rPr>
                <w:rFonts w:ascii="Calibri" w:eastAsia="Times New Roman" w:hAnsi="Calibri" w:cs="Calibri"/>
                <w:sz w:val="20"/>
                <w:szCs w:val="20"/>
              </w:rPr>
              <w:t xml:space="preserve"> Access PRO</w:t>
            </w:r>
          </w:p>
          <w:p w14:paraId="21644715" w14:textId="77777777" w:rsidR="00B118AE" w:rsidRPr="00D31DD7" w:rsidRDefault="00B118AE" w:rsidP="003E1FEF">
            <w:pPr>
              <w:rPr>
                <w:rFonts w:ascii="Calibri" w:eastAsia="Times New Roman" w:hAnsi="Calibri" w:cs="Calibri"/>
                <w:sz w:val="20"/>
                <w:szCs w:val="20"/>
              </w:rPr>
            </w:pPr>
            <w:r w:rsidRPr="00D31DD7">
              <w:t>Platnost subskripce 25.4.2026 do 25.4.2027</w:t>
            </w:r>
          </w:p>
        </w:tc>
        <w:tc>
          <w:tcPr>
            <w:tcW w:w="622" w:type="dxa"/>
            <w:vAlign w:val="center"/>
          </w:tcPr>
          <w:p w14:paraId="1F07C779" w14:textId="77777777" w:rsidR="00B118AE" w:rsidRPr="00D31DD7" w:rsidRDefault="00B118AE" w:rsidP="003E1FEF">
            <w:pPr>
              <w:jc w:val="center"/>
              <w:rPr>
                <w:rFonts w:ascii="Calibri" w:eastAsia="Times New Roman" w:hAnsi="Calibri" w:cs="Calibri"/>
                <w:sz w:val="20"/>
                <w:szCs w:val="20"/>
                <w:lang w:bidi="he-IL"/>
              </w:rPr>
            </w:pPr>
            <w:r w:rsidRPr="00D31DD7">
              <w:rPr>
                <w:rFonts w:ascii="Calibri" w:eastAsia="Times New Roman" w:hAnsi="Calibri" w:cs="Calibri"/>
                <w:sz w:val="20"/>
                <w:szCs w:val="20"/>
                <w:lang w:bidi="he-IL"/>
              </w:rPr>
              <w:t>40</w:t>
            </w:r>
          </w:p>
        </w:tc>
      </w:tr>
      <w:tr w:rsidR="00B118AE" w:rsidRPr="00D31DD7" w14:paraId="1D3147CA" w14:textId="77777777" w:rsidTr="003E1FEF">
        <w:tc>
          <w:tcPr>
            <w:tcW w:w="2386" w:type="dxa"/>
            <w:vAlign w:val="center"/>
          </w:tcPr>
          <w:p w14:paraId="1FF49178" w14:textId="77777777" w:rsidR="00B118AE" w:rsidRPr="00D31DD7" w:rsidRDefault="00B118AE" w:rsidP="003E1FEF">
            <w:pPr>
              <w:rPr>
                <w:rFonts w:ascii="Calibri" w:eastAsia="Times New Roman" w:hAnsi="Calibri" w:cs="Calibri"/>
                <w:lang w:eastAsia="ja-JP"/>
              </w:rPr>
            </w:pPr>
            <w:r w:rsidRPr="00D31DD7">
              <w:rPr>
                <w:rFonts w:ascii="Calibri" w:hAnsi="Calibri" w:cs="Calibri"/>
              </w:rPr>
              <w:t>A-FLEX-SRST-E</w:t>
            </w:r>
          </w:p>
        </w:tc>
        <w:tc>
          <w:tcPr>
            <w:tcW w:w="6626" w:type="dxa"/>
          </w:tcPr>
          <w:p w14:paraId="047D67D6" w14:textId="77777777" w:rsidR="00B118AE" w:rsidRPr="00D31DD7" w:rsidRDefault="00B118AE" w:rsidP="003E1FEF">
            <w:pPr>
              <w:rPr>
                <w:rFonts w:ascii="Calibri" w:eastAsia="Times New Roman" w:hAnsi="Calibri" w:cs="Calibri"/>
                <w:sz w:val="20"/>
                <w:szCs w:val="20"/>
                <w:lang w:bidi="he-IL"/>
              </w:rPr>
            </w:pPr>
            <w:r w:rsidRPr="00D31DD7">
              <w:rPr>
                <w:rFonts w:ascii="Calibri" w:eastAsia="Times New Roman" w:hAnsi="Calibri" w:cs="Calibri"/>
                <w:sz w:val="20"/>
                <w:szCs w:val="20"/>
                <w:lang w:bidi="he-IL"/>
              </w:rPr>
              <w:t xml:space="preserve">SRST </w:t>
            </w:r>
            <w:proofErr w:type="spellStart"/>
            <w:r w:rsidRPr="00D31DD7">
              <w:rPr>
                <w:rFonts w:ascii="Calibri" w:eastAsia="Times New Roman" w:hAnsi="Calibri" w:cs="Calibri"/>
                <w:sz w:val="20"/>
                <w:szCs w:val="20"/>
                <w:lang w:bidi="he-IL"/>
              </w:rPr>
              <w:t>Endpoints</w:t>
            </w:r>
            <w:proofErr w:type="spellEnd"/>
            <w:r w:rsidRPr="00D31DD7">
              <w:rPr>
                <w:rFonts w:ascii="Calibri" w:eastAsia="Times New Roman" w:hAnsi="Calibri" w:cs="Calibri"/>
                <w:sz w:val="20"/>
                <w:szCs w:val="20"/>
                <w:lang w:bidi="he-IL"/>
              </w:rPr>
              <w:t xml:space="preserve"> (1) ENHANCED</w:t>
            </w:r>
          </w:p>
          <w:p w14:paraId="5A053BE8" w14:textId="77777777" w:rsidR="00B118AE" w:rsidRPr="00D31DD7" w:rsidRDefault="00B118AE" w:rsidP="003E1FEF">
            <w:pPr>
              <w:rPr>
                <w:rFonts w:ascii="Calibri" w:eastAsia="Times New Roman" w:hAnsi="Calibri" w:cs="Calibri"/>
                <w:sz w:val="20"/>
                <w:szCs w:val="20"/>
                <w:lang w:bidi="he-IL"/>
              </w:rPr>
            </w:pPr>
            <w:r w:rsidRPr="00D31DD7">
              <w:t>Platnost subskripce 25.4.2026 do 25.4.2027</w:t>
            </w:r>
          </w:p>
        </w:tc>
        <w:tc>
          <w:tcPr>
            <w:tcW w:w="622" w:type="dxa"/>
            <w:vAlign w:val="center"/>
          </w:tcPr>
          <w:p w14:paraId="15D811D8" w14:textId="77777777" w:rsidR="00B118AE" w:rsidRPr="00D31DD7" w:rsidRDefault="00B118AE" w:rsidP="003E1FEF">
            <w:pPr>
              <w:jc w:val="center"/>
              <w:rPr>
                <w:rFonts w:ascii="Calibri" w:eastAsia="Times New Roman" w:hAnsi="Calibri" w:cs="Calibri"/>
                <w:sz w:val="20"/>
                <w:szCs w:val="20"/>
                <w:lang w:bidi="he-IL"/>
              </w:rPr>
            </w:pPr>
            <w:r w:rsidRPr="00D31DD7">
              <w:rPr>
                <w:rFonts w:ascii="Calibri" w:eastAsia="Times New Roman" w:hAnsi="Calibri" w:cs="Calibri"/>
                <w:sz w:val="20"/>
                <w:szCs w:val="20"/>
                <w:lang w:bidi="he-IL"/>
              </w:rPr>
              <w:t>160</w:t>
            </w:r>
          </w:p>
        </w:tc>
      </w:tr>
      <w:tr w:rsidR="00B118AE" w:rsidRPr="00D31DD7" w14:paraId="27CBCA01" w14:textId="77777777" w:rsidTr="003E1FEF">
        <w:tc>
          <w:tcPr>
            <w:tcW w:w="2386" w:type="dxa"/>
            <w:vAlign w:val="center"/>
          </w:tcPr>
          <w:p w14:paraId="069BCC54" w14:textId="77777777" w:rsidR="00B118AE" w:rsidRPr="00D31DD7" w:rsidRDefault="00B118AE" w:rsidP="003E1FEF">
            <w:pPr>
              <w:rPr>
                <w:rFonts w:ascii="Calibri" w:eastAsia="Times New Roman" w:hAnsi="Calibri" w:cs="Calibri"/>
                <w:sz w:val="20"/>
                <w:szCs w:val="20"/>
              </w:rPr>
            </w:pPr>
            <w:r w:rsidRPr="00D31DD7">
              <w:rPr>
                <w:rFonts w:ascii="Calibri" w:eastAsia="Times New Roman" w:hAnsi="Calibri" w:cs="Calibri"/>
                <w:sz w:val="20"/>
                <w:szCs w:val="20"/>
              </w:rPr>
              <w:t>A-FLEX-NUPL-A</w:t>
            </w:r>
          </w:p>
        </w:tc>
        <w:tc>
          <w:tcPr>
            <w:tcW w:w="6626" w:type="dxa"/>
          </w:tcPr>
          <w:p w14:paraId="21FA71FB" w14:textId="77777777" w:rsidR="00B118AE" w:rsidRPr="00D31DD7" w:rsidRDefault="00B118AE" w:rsidP="003E1FEF">
            <w:pPr>
              <w:rPr>
                <w:rFonts w:ascii="Calibri" w:eastAsia="Times New Roman" w:hAnsi="Calibri" w:cs="Calibri"/>
                <w:sz w:val="20"/>
                <w:szCs w:val="20"/>
              </w:rPr>
            </w:pPr>
            <w:proofErr w:type="spellStart"/>
            <w:r w:rsidRPr="00D31DD7">
              <w:rPr>
                <w:rFonts w:ascii="Calibri" w:eastAsia="Times New Roman" w:hAnsi="Calibri" w:cs="Calibri"/>
                <w:sz w:val="20"/>
                <w:szCs w:val="20"/>
              </w:rPr>
              <w:t>Unified</w:t>
            </w:r>
            <w:proofErr w:type="spellEnd"/>
            <w:r w:rsidRPr="00D31DD7">
              <w:rPr>
                <w:rFonts w:ascii="Calibri" w:eastAsia="Times New Roman" w:hAnsi="Calibri" w:cs="Calibri"/>
                <w:sz w:val="20"/>
                <w:szCs w:val="20"/>
              </w:rPr>
              <w:t xml:space="preserve"> Communications Manager Smart </w:t>
            </w:r>
            <w:proofErr w:type="spellStart"/>
            <w:r w:rsidRPr="00D31DD7">
              <w:rPr>
                <w:rFonts w:ascii="Calibri" w:eastAsia="Times New Roman" w:hAnsi="Calibri" w:cs="Calibri"/>
                <w:sz w:val="20"/>
                <w:szCs w:val="20"/>
              </w:rPr>
              <w:t>License</w:t>
            </w:r>
            <w:proofErr w:type="spellEnd"/>
            <w:r w:rsidRPr="00D31DD7">
              <w:rPr>
                <w:rFonts w:ascii="Calibri" w:eastAsia="Times New Roman" w:hAnsi="Calibri" w:cs="Calibri"/>
                <w:sz w:val="20"/>
                <w:szCs w:val="20"/>
              </w:rPr>
              <w:t xml:space="preserve"> – Pro (1) ACCESS</w:t>
            </w:r>
          </w:p>
          <w:p w14:paraId="1FF37E41" w14:textId="77777777" w:rsidR="00B118AE" w:rsidRPr="00D31DD7" w:rsidRDefault="00B118AE" w:rsidP="003E1FEF">
            <w:pPr>
              <w:rPr>
                <w:rFonts w:ascii="Calibri" w:eastAsia="Times New Roman" w:hAnsi="Calibri" w:cs="Calibri"/>
                <w:sz w:val="20"/>
                <w:szCs w:val="20"/>
              </w:rPr>
            </w:pPr>
            <w:r w:rsidRPr="00D31DD7">
              <w:t>Platnost subskripce 25.4.2026 do 25.4.2027</w:t>
            </w:r>
          </w:p>
        </w:tc>
        <w:tc>
          <w:tcPr>
            <w:tcW w:w="622" w:type="dxa"/>
            <w:vAlign w:val="center"/>
          </w:tcPr>
          <w:p w14:paraId="5B3F55CF" w14:textId="77777777" w:rsidR="00B118AE" w:rsidRPr="00D31DD7" w:rsidRDefault="00B118AE" w:rsidP="003E1FEF">
            <w:pPr>
              <w:jc w:val="center"/>
              <w:rPr>
                <w:rFonts w:ascii="Calibri" w:eastAsia="Times New Roman" w:hAnsi="Calibri" w:cs="Calibri"/>
                <w:sz w:val="20"/>
                <w:szCs w:val="20"/>
                <w:lang w:bidi="he-IL"/>
              </w:rPr>
            </w:pPr>
            <w:r w:rsidRPr="00D31DD7">
              <w:rPr>
                <w:rFonts w:ascii="Calibri" w:eastAsia="Times New Roman" w:hAnsi="Calibri" w:cs="Calibri"/>
                <w:sz w:val="20"/>
                <w:szCs w:val="20"/>
                <w:lang w:bidi="he-IL"/>
              </w:rPr>
              <w:t>1500</w:t>
            </w:r>
          </w:p>
        </w:tc>
      </w:tr>
      <w:tr w:rsidR="001824DE" w:rsidRPr="00D31DD7" w14:paraId="7770DDCE" w14:textId="77777777" w:rsidTr="003E1FEF">
        <w:tc>
          <w:tcPr>
            <w:tcW w:w="2386" w:type="dxa"/>
            <w:vAlign w:val="center"/>
          </w:tcPr>
          <w:p w14:paraId="293460BA" w14:textId="77777777" w:rsidR="001824DE" w:rsidRPr="00D31DD7" w:rsidRDefault="001824DE" w:rsidP="003E1FEF">
            <w:pPr>
              <w:rPr>
                <w:rFonts w:ascii="Calibri" w:eastAsia="Times New Roman" w:hAnsi="Calibri" w:cs="Calibri"/>
                <w:sz w:val="20"/>
                <w:szCs w:val="20"/>
              </w:rPr>
            </w:pPr>
          </w:p>
        </w:tc>
        <w:tc>
          <w:tcPr>
            <w:tcW w:w="6626" w:type="dxa"/>
          </w:tcPr>
          <w:p w14:paraId="596F88A0" w14:textId="77777777" w:rsidR="001824DE" w:rsidRPr="00D31DD7" w:rsidRDefault="001824DE" w:rsidP="003E1FEF">
            <w:pPr>
              <w:rPr>
                <w:rFonts w:ascii="Calibri" w:eastAsia="Times New Roman" w:hAnsi="Calibri" w:cs="Calibri"/>
                <w:sz w:val="20"/>
                <w:szCs w:val="20"/>
              </w:rPr>
            </w:pPr>
          </w:p>
        </w:tc>
        <w:tc>
          <w:tcPr>
            <w:tcW w:w="622" w:type="dxa"/>
            <w:vAlign w:val="center"/>
          </w:tcPr>
          <w:p w14:paraId="26D93FCA" w14:textId="77777777" w:rsidR="001824DE" w:rsidRPr="00D31DD7" w:rsidRDefault="001824DE" w:rsidP="003E1FEF">
            <w:pPr>
              <w:jc w:val="center"/>
              <w:rPr>
                <w:rFonts w:ascii="Calibri" w:eastAsia="Times New Roman" w:hAnsi="Calibri" w:cs="Calibri"/>
                <w:sz w:val="20"/>
                <w:szCs w:val="20"/>
                <w:lang w:bidi="he-IL"/>
              </w:rPr>
            </w:pPr>
          </w:p>
        </w:tc>
      </w:tr>
      <w:tr w:rsidR="001824DE" w:rsidRPr="00D31DD7" w14:paraId="4E18E9A7" w14:textId="77777777" w:rsidTr="003E1FEF">
        <w:tc>
          <w:tcPr>
            <w:tcW w:w="2386" w:type="dxa"/>
            <w:vAlign w:val="center"/>
          </w:tcPr>
          <w:p w14:paraId="0767D4F4" w14:textId="748B0D37" w:rsidR="001824DE" w:rsidRPr="00D31DD7" w:rsidRDefault="001824DE" w:rsidP="003E1FEF">
            <w:pPr>
              <w:rPr>
                <w:rFonts w:ascii="Calibri" w:eastAsia="Times New Roman" w:hAnsi="Calibri" w:cs="Calibri"/>
                <w:sz w:val="20"/>
                <w:szCs w:val="20"/>
              </w:rPr>
            </w:pPr>
            <w:r w:rsidRPr="001824DE">
              <w:rPr>
                <w:rFonts w:ascii="Calibri" w:eastAsia="Times New Roman" w:hAnsi="Calibri" w:cs="Calibri"/>
                <w:sz w:val="20"/>
                <w:szCs w:val="20"/>
              </w:rPr>
              <w:t>SVS-CSS-SUPT-SSPT</w:t>
            </w:r>
          </w:p>
        </w:tc>
        <w:tc>
          <w:tcPr>
            <w:tcW w:w="6626" w:type="dxa"/>
          </w:tcPr>
          <w:p w14:paraId="3561565B" w14:textId="3F50BA60" w:rsidR="001824DE" w:rsidRPr="00D31DD7" w:rsidRDefault="001824DE" w:rsidP="003E1FEF">
            <w:pPr>
              <w:rPr>
                <w:rFonts w:ascii="Calibri" w:eastAsia="Times New Roman" w:hAnsi="Calibri" w:cs="Calibri"/>
                <w:sz w:val="20"/>
                <w:szCs w:val="20"/>
              </w:rPr>
            </w:pPr>
            <w:proofErr w:type="spellStart"/>
            <w:r w:rsidRPr="001824DE">
              <w:rPr>
                <w:rFonts w:ascii="Calibri" w:eastAsia="Times New Roman" w:hAnsi="Calibri" w:cs="Calibri"/>
                <w:sz w:val="20"/>
                <w:szCs w:val="20"/>
              </w:rPr>
              <w:t>Solution</w:t>
            </w:r>
            <w:proofErr w:type="spellEnd"/>
            <w:r w:rsidRPr="001824DE">
              <w:rPr>
                <w:rFonts w:ascii="Calibri" w:eastAsia="Times New Roman" w:hAnsi="Calibri" w:cs="Calibri"/>
                <w:sz w:val="20"/>
                <w:szCs w:val="20"/>
              </w:rPr>
              <w:t xml:space="preserve"> Support </w:t>
            </w:r>
            <w:proofErr w:type="spellStart"/>
            <w:r w:rsidRPr="001824DE">
              <w:rPr>
                <w:rFonts w:ascii="Calibri" w:eastAsia="Times New Roman" w:hAnsi="Calibri" w:cs="Calibri"/>
                <w:sz w:val="20"/>
                <w:szCs w:val="20"/>
              </w:rPr>
              <w:t>for</w:t>
            </w:r>
            <w:proofErr w:type="spellEnd"/>
            <w:r w:rsidRPr="001824DE">
              <w:rPr>
                <w:rFonts w:ascii="Calibri" w:eastAsia="Times New Roman" w:hAnsi="Calibri" w:cs="Calibri"/>
                <w:sz w:val="20"/>
                <w:szCs w:val="20"/>
              </w:rPr>
              <w:t xml:space="preserve"> </w:t>
            </w:r>
            <w:proofErr w:type="spellStart"/>
            <w:r w:rsidRPr="001824DE">
              <w:rPr>
                <w:rFonts w:ascii="Calibri" w:eastAsia="Times New Roman" w:hAnsi="Calibri" w:cs="Calibri"/>
                <w:sz w:val="20"/>
                <w:szCs w:val="20"/>
              </w:rPr>
              <w:t>Collaboration</w:t>
            </w:r>
            <w:proofErr w:type="spellEnd"/>
          </w:p>
        </w:tc>
        <w:tc>
          <w:tcPr>
            <w:tcW w:w="622" w:type="dxa"/>
            <w:vAlign w:val="center"/>
          </w:tcPr>
          <w:p w14:paraId="723A9FFF" w14:textId="1586E4E7" w:rsidR="001824DE" w:rsidRPr="00D31DD7" w:rsidRDefault="001824DE" w:rsidP="003E1FEF">
            <w:pPr>
              <w:jc w:val="center"/>
              <w:rPr>
                <w:rFonts w:ascii="Calibri" w:eastAsia="Times New Roman" w:hAnsi="Calibri" w:cs="Calibri"/>
                <w:sz w:val="20"/>
                <w:szCs w:val="20"/>
                <w:lang w:bidi="he-IL"/>
              </w:rPr>
            </w:pPr>
            <w:r>
              <w:rPr>
                <w:rFonts w:ascii="Calibri" w:eastAsia="Times New Roman" w:hAnsi="Calibri" w:cs="Calibri"/>
                <w:sz w:val="20"/>
                <w:szCs w:val="20"/>
                <w:lang w:bidi="he-IL"/>
              </w:rPr>
              <w:t>1</w:t>
            </w:r>
          </w:p>
        </w:tc>
      </w:tr>
      <w:tr w:rsidR="00B118AE" w:rsidRPr="00D31DD7" w14:paraId="03F0D8D3" w14:textId="77777777" w:rsidTr="003E1FEF">
        <w:tc>
          <w:tcPr>
            <w:tcW w:w="2386" w:type="dxa"/>
            <w:vAlign w:val="center"/>
          </w:tcPr>
          <w:p w14:paraId="5011601B" w14:textId="77777777" w:rsidR="00B118AE" w:rsidRPr="00D31DD7" w:rsidRDefault="00B118AE" w:rsidP="003E1FEF">
            <w:pPr>
              <w:rPr>
                <w:rFonts w:ascii="Calibri" w:eastAsia="Times New Roman" w:hAnsi="Calibri" w:cs="Calibri"/>
                <w:sz w:val="20"/>
                <w:szCs w:val="20"/>
              </w:rPr>
            </w:pPr>
            <w:r w:rsidRPr="00D31DD7">
              <w:rPr>
                <w:rFonts w:ascii="Calibri" w:eastAsia="Times New Roman" w:hAnsi="Calibri" w:cs="Calibri"/>
                <w:sz w:val="20"/>
                <w:szCs w:val="20"/>
              </w:rPr>
              <w:t>A-FLEX-CCX-S-C</w:t>
            </w:r>
          </w:p>
        </w:tc>
        <w:tc>
          <w:tcPr>
            <w:tcW w:w="6626" w:type="dxa"/>
          </w:tcPr>
          <w:p w14:paraId="45A0BA2F" w14:textId="77777777" w:rsidR="00B118AE" w:rsidRPr="00D31DD7" w:rsidRDefault="00B118AE" w:rsidP="003E1FEF">
            <w:pPr>
              <w:rPr>
                <w:rFonts w:ascii="Calibri" w:eastAsia="Times New Roman" w:hAnsi="Calibri" w:cs="Calibri"/>
                <w:sz w:val="20"/>
                <w:szCs w:val="20"/>
              </w:rPr>
            </w:pPr>
            <w:r w:rsidRPr="00D31DD7">
              <w:rPr>
                <w:rFonts w:ascii="Calibri" w:eastAsia="Times New Roman" w:hAnsi="Calibri" w:cs="Calibri"/>
                <w:sz w:val="20"/>
                <w:szCs w:val="20"/>
              </w:rPr>
              <w:t>On-</w:t>
            </w:r>
            <w:proofErr w:type="spellStart"/>
            <w:r w:rsidRPr="00D31DD7">
              <w:rPr>
                <w:rFonts w:ascii="Calibri" w:eastAsia="Times New Roman" w:hAnsi="Calibri" w:cs="Calibri"/>
                <w:sz w:val="20"/>
                <w:szCs w:val="20"/>
              </w:rPr>
              <w:t>Premises</w:t>
            </w:r>
            <w:proofErr w:type="spellEnd"/>
            <w:r w:rsidRPr="00D31DD7">
              <w:rPr>
                <w:rFonts w:ascii="Calibri" w:eastAsia="Times New Roman" w:hAnsi="Calibri" w:cs="Calibri"/>
                <w:sz w:val="20"/>
                <w:szCs w:val="20"/>
              </w:rPr>
              <w:t xml:space="preserve"> UCCX Standard </w:t>
            </w:r>
            <w:proofErr w:type="spellStart"/>
            <w:r w:rsidRPr="00D31DD7">
              <w:rPr>
                <w:rFonts w:ascii="Calibri" w:eastAsia="Times New Roman" w:hAnsi="Calibri" w:cs="Calibri"/>
                <w:sz w:val="20"/>
                <w:szCs w:val="20"/>
              </w:rPr>
              <w:t>Concurrent</w:t>
            </w:r>
            <w:proofErr w:type="spellEnd"/>
            <w:r w:rsidRPr="00D31DD7">
              <w:rPr>
                <w:rFonts w:ascii="Calibri" w:eastAsia="Times New Roman" w:hAnsi="Calibri" w:cs="Calibri"/>
                <w:sz w:val="20"/>
                <w:szCs w:val="20"/>
              </w:rPr>
              <w:t xml:space="preserve"> Agent</w:t>
            </w:r>
          </w:p>
          <w:p w14:paraId="421376C3" w14:textId="77777777" w:rsidR="00B118AE" w:rsidRPr="00D31DD7" w:rsidRDefault="00B118AE" w:rsidP="003E1FEF">
            <w:pPr>
              <w:rPr>
                <w:rFonts w:ascii="Calibri" w:eastAsia="Times New Roman" w:hAnsi="Calibri" w:cs="Calibri"/>
                <w:sz w:val="20"/>
                <w:szCs w:val="20"/>
              </w:rPr>
            </w:pPr>
            <w:r w:rsidRPr="00D31DD7">
              <w:t>Platnost subskripce 25.4.2026 do 25.4.2027</w:t>
            </w:r>
          </w:p>
        </w:tc>
        <w:tc>
          <w:tcPr>
            <w:tcW w:w="622" w:type="dxa"/>
            <w:vAlign w:val="center"/>
          </w:tcPr>
          <w:p w14:paraId="7FC000EF" w14:textId="77777777" w:rsidR="00B118AE" w:rsidRPr="00D31DD7" w:rsidRDefault="00B118AE" w:rsidP="003E1FEF">
            <w:pPr>
              <w:jc w:val="center"/>
              <w:rPr>
                <w:rFonts w:ascii="Calibri" w:eastAsia="Times New Roman" w:hAnsi="Calibri" w:cs="Calibri"/>
                <w:sz w:val="20"/>
                <w:szCs w:val="20"/>
                <w:lang w:bidi="he-IL"/>
              </w:rPr>
            </w:pPr>
            <w:r w:rsidRPr="00D31DD7">
              <w:rPr>
                <w:rFonts w:ascii="Calibri" w:eastAsia="Times New Roman" w:hAnsi="Calibri" w:cs="Calibri"/>
                <w:sz w:val="20"/>
                <w:szCs w:val="20"/>
                <w:lang w:bidi="he-IL"/>
              </w:rPr>
              <w:t>1</w:t>
            </w:r>
          </w:p>
        </w:tc>
      </w:tr>
      <w:tr w:rsidR="00900C03" w:rsidRPr="00D31DD7" w14:paraId="40CF4C4C" w14:textId="77777777" w:rsidTr="003E1FEF">
        <w:tc>
          <w:tcPr>
            <w:tcW w:w="2386" w:type="dxa"/>
            <w:vAlign w:val="center"/>
          </w:tcPr>
          <w:p w14:paraId="73793621" w14:textId="77777777" w:rsidR="00900C03" w:rsidRPr="00D31DD7" w:rsidRDefault="00900C03" w:rsidP="003E1FEF">
            <w:pPr>
              <w:rPr>
                <w:rFonts w:ascii="Calibri" w:eastAsia="Times New Roman" w:hAnsi="Calibri" w:cs="Calibri"/>
                <w:sz w:val="20"/>
                <w:szCs w:val="20"/>
              </w:rPr>
            </w:pPr>
          </w:p>
        </w:tc>
        <w:tc>
          <w:tcPr>
            <w:tcW w:w="6626" w:type="dxa"/>
          </w:tcPr>
          <w:p w14:paraId="0C1E8960" w14:textId="77777777" w:rsidR="00900C03" w:rsidRPr="00D31DD7" w:rsidRDefault="00900C03" w:rsidP="003E1FEF">
            <w:pPr>
              <w:rPr>
                <w:rFonts w:ascii="Calibri" w:eastAsia="Times New Roman" w:hAnsi="Calibri" w:cs="Calibri"/>
                <w:sz w:val="20"/>
                <w:szCs w:val="20"/>
              </w:rPr>
            </w:pPr>
          </w:p>
        </w:tc>
        <w:tc>
          <w:tcPr>
            <w:tcW w:w="622" w:type="dxa"/>
            <w:vAlign w:val="center"/>
          </w:tcPr>
          <w:p w14:paraId="0A88E53F" w14:textId="77777777" w:rsidR="00900C03" w:rsidRPr="00D31DD7" w:rsidRDefault="00900C03" w:rsidP="003E1FEF">
            <w:pPr>
              <w:jc w:val="center"/>
              <w:rPr>
                <w:rFonts w:ascii="Calibri" w:eastAsia="Times New Roman" w:hAnsi="Calibri" w:cs="Calibri"/>
                <w:sz w:val="20"/>
                <w:szCs w:val="20"/>
                <w:lang w:bidi="he-IL"/>
              </w:rPr>
            </w:pPr>
          </w:p>
        </w:tc>
      </w:tr>
      <w:tr w:rsidR="00D31DD7" w:rsidRPr="00D31DD7" w14:paraId="10058456" w14:textId="77777777" w:rsidTr="003E1FEF">
        <w:tc>
          <w:tcPr>
            <w:tcW w:w="2386" w:type="dxa"/>
            <w:vAlign w:val="center"/>
          </w:tcPr>
          <w:p w14:paraId="26BCA220" w14:textId="77777777" w:rsidR="00B118AE" w:rsidRPr="00D31DD7" w:rsidRDefault="00B118AE" w:rsidP="003E1FEF">
            <w:r w:rsidRPr="00D31DD7">
              <w:t>EL1-OP</w:t>
            </w:r>
          </w:p>
        </w:tc>
        <w:tc>
          <w:tcPr>
            <w:tcW w:w="6626" w:type="dxa"/>
          </w:tcPr>
          <w:p w14:paraId="2DA474E7" w14:textId="77777777" w:rsidR="00B118AE" w:rsidRPr="00D31DD7" w:rsidRDefault="00B118AE" w:rsidP="003E1FEF">
            <w:proofErr w:type="spellStart"/>
            <w:r w:rsidRPr="00D31DD7">
              <w:t>Eleveo</w:t>
            </w:r>
            <w:proofErr w:type="spellEnd"/>
            <w:r w:rsidRPr="00D31DD7">
              <w:t xml:space="preserve"> 1 - Call </w:t>
            </w:r>
            <w:proofErr w:type="spellStart"/>
            <w:r w:rsidRPr="00D31DD7">
              <w:t>Recording</w:t>
            </w:r>
            <w:proofErr w:type="spellEnd"/>
          </w:p>
          <w:p w14:paraId="19257C24" w14:textId="77777777" w:rsidR="00B118AE" w:rsidRPr="00D31DD7" w:rsidRDefault="00B118AE" w:rsidP="003E1FEF">
            <w:r w:rsidRPr="00D31DD7">
              <w:t>Platnost subskripce od 8.12.2026 – 7.12.2027</w:t>
            </w:r>
          </w:p>
        </w:tc>
        <w:tc>
          <w:tcPr>
            <w:tcW w:w="622" w:type="dxa"/>
            <w:vAlign w:val="center"/>
          </w:tcPr>
          <w:p w14:paraId="4E1829B9" w14:textId="77777777" w:rsidR="00B118AE" w:rsidRPr="00D31DD7" w:rsidRDefault="00B118AE" w:rsidP="003E1FEF">
            <w:pPr>
              <w:jc w:val="center"/>
            </w:pPr>
            <w:r w:rsidRPr="00D31DD7">
              <w:t>25</w:t>
            </w:r>
          </w:p>
        </w:tc>
      </w:tr>
      <w:tr w:rsidR="00D31DD7" w:rsidRPr="00D31DD7" w14:paraId="3C3FC4C5" w14:textId="77777777" w:rsidTr="003E1FEF">
        <w:tc>
          <w:tcPr>
            <w:tcW w:w="2386" w:type="dxa"/>
            <w:vAlign w:val="center"/>
          </w:tcPr>
          <w:p w14:paraId="3EB2A0D2" w14:textId="77777777" w:rsidR="00B118AE" w:rsidRPr="00D31DD7" w:rsidRDefault="00B118AE" w:rsidP="003E1FEF">
            <w:r w:rsidRPr="00D31DD7">
              <w:t>HA-CR-Y</w:t>
            </w:r>
          </w:p>
        </w:tc>
        <w:tc>
          <w:tcPr>
            <w:tcW w:w="6626" w:type="dxa"/>
          </w:tcPr>
          <w:p w14:paraId="65D0805D" w14:textId="77777777" w:rsidR="00B118AE" w:rsidRPr="00D31DD7" w:rsidRDefault="00B118AE" w:rsidP="003E1FEF">
            <w:proofErr w:type="spellStart"/>
            <w:r w:rsidRPr="00D31DD7">
              <w:t>Eleveo</w:t>
            </w:r>
            <w:proofErr w:type="spellEnd"/>
            <w:r w:rsidRPr="00D31DD7">
              <w:t xml:space="preserve"> </w:t>
            </w:r>
            <w:proofErr w:type="spellStart"/>
            <w:r w:rsidRPr="00D31DD7">
              <w:t>High</w:t>
            </w:r>
            <w:proofErr w:type="spellEnd"/>
            <w:r w:rsidRPr="00D31DD7">
              <w:t xml:space="preserve"> </w:t>
            </w:r>
            <w:proofErr w:type="spellStart"/>
            <w:r w:rsidRPr="00D31DD7">
              <w:t>Availability</w:t>
            </w:r>
            <w:proofErr w:type="spellEnd"/>
            <w:r w:rsidRPr="00D31DD7">
              <w:t xml:space="preserve"> </w:t>
            </w:r>
            <w:proofErr w:type="spellStart"/>
            <w:r w:rsidRPr="00D31DD7">
              <w:t>for</w:t>
            </w:r>
            <w:proofErr w:type="spellEnd"/>
            <w:r w:rsidRPr="00D31DD7">
              <w:t xml:space="preserve"> Call </w:t>
            </w:r>
            <w:proofErr w:type="spellStart"/>
            <w:r w:rsidRPr="00D31DD7">
              <w:t>Recording</w:t>
            </w:r>
            <w:proofErr w:type="spellEnd"/>
          </w:p>
          <w:p w14:paraId="0AD95517" w14:textId="77777777" w:rsidR="00B118AE" w:rsidRPr="00D31DD7" w:rsidRDefault="00B118AE" w:rsidP="003E1FEF">
            <w:r w:rsidRPr="00D31DD7">
              <w:t>Platnost subskripce od 8.12.2026 – 7.12.2027</w:t>
            </w:r>
          </w:p>
        </w:tc>
        <w:tc>
          <w:tcPr>
            <w:tcW w:w="622" w:type="dxa"/>
            <w:vAlign w:val="center"/>
          </w:tcPr>
          <w:p w14:paraId="4EA21D02" w14:textId="77777777" w:rsidR="00B118AE" w:rsidRPr="00D31DD7" w:rsidRDefault="00B118AE" w:rsidP="003E1FEF">
            <w:pPr>
              <w:jc w:val="center"/>
            </w:pPr>
            <w:r w:rsidRPr="00D31DD7">
              <w:t>25</w:t>
            </w:r>
          </w:p>
        </w:tc>
      </w:tr>
    </w:tbl>
    <w:p w14:paraId="15AAFE56" w14:textId="77777777" w:rsidR="00B118AE" w:rsidRPr="00D31DD7" w:rsidRDefault="00B118AE" w:rsidP="00B118AE"/>
    <w:p w14:paraId="749D05F1" w14:textId="77777777" w:rsidR="00B118AE" w:rsidRDefault="00B118AE">
      <w:pPr>
        <w:rPr>
          <w:rFonts w:eastAsiaTheme="majorEastAsia" w:cstheme="majorBidi"/>
          <w:b/>
          <w:bCs/>
          <w:sz w:val="28"/>
          <w:lang w:eastAsia="en-US"/>
        </w:rPr>
      </w:pPr>
      <w:r>
        <w:br w:type="page"/>
      </w:r>
    </w:p>
    <w:p w14:paraId="123494BB" w14:textId="5ABBE069" w:rsidR="00325829" w:rsidRDefault="00186E5E"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w:t>
      </w:r>
      <w:r w:rsidR="00AC43AB">
        <w:rPr>
          <w:rFonts w:asciiTheme="minorHAnsi" w:hAnsiTheme="minorHAnsi"/>
          <w:color w:val="auto"/>
          <w:szCs w:val="22"/>
        </w:rPr>
        <w:t>2</w:t>
      </w:r>
    </w:p>
    <w:p w14:paraId="063A9384" w14:textId="77777777" w:rsidR="00186E5E" w:rsidRPr="008071A0" w:rsidRDefault="00186E5E"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1039F0AB" w14:textId="77777777" w:rsidR="00186E5E" w:rsidRDefault="00186E5E" w:rsidP="00401ECC">
      <w:pPr>
        <w:spacing w:after="120" w:line="240" w:lineRule="auto"/>
        <w:rPr>
          <w:b/>
          <w:color w:val="767171" w:themeColor="background2" w:themeShade="80"/>
          <w:highlight w:val="yellow"/>
        </w:rPr>
      </w:pPr>
    </w:p>
    <w:p w14:paraId="19D28F10" w14:textId="2E30C7A3" w:rsidR="00186E5E" w:rsidRPr="00E914D3" w:rsidRDefault="00923C21" w:rsidP="00401ECC">
      <w:pPr>
        <w:spacing w:after="120" w:line="240" w:lineRule="auto"/>
        <w:rPr>
          <w:b/>
          <w:color w:val="767171" w:themeColor="background2" w:themeShade="80"/>
          <w:highlight w:val="yellow"/>
        </w:rPr>
      </w:pPr>
      <w:r>
        <w:rPr>
          <w:b/>
          <w:color w:val="767171" w:themeColor="background2" w:themeShade="80"/>
          <w:highlight w:val="yellow"/>
        </w:rPr>
        <w:t>Prodávající</w:t>
      </w:r>
      <w:r w:rsidR="00186E5E" w:rsidRPr="007C5DB2">
        <w:rPr>
          <w:b/>
          <w:color w:val="767171" w:themeColor="background2" w:themeShade="80"/>
          <w:highlight w:val="yellow"/>
        </w:rPr>
        <w:t xml:space="preserve"> </w:t>
      </w:r>
      <w:r w:rsidR="00D67958">
        <w:rPr>
          <w:b/>
          <w:color w:val="767171" w:themeColor="background2" w:themeShade="80"/>
          <w:highlight w:val="yellow"/>
        </w:rPr>
        <w:t xml:space="preserve">zde uvede </w:t>
      </w:r>
      <w:r w:rsidR="00186E5E">
        <w:rPr>
          <w:b/>
          <w:color w:val="767171" w:themeColor="background2" w:themeShade="80"/>
          <w:highlight w:val="yellow"/>
        </w:rPr>
        <w:t xml:space="preserve">licenční podmínky </w:t>
      </w:r>
      <w:r w:rsidR="0068487D">
        <w:rPr>
          <w:b/>
          <w:color w:val="767171" w:themeColor="background2" w:themeShade="80"/>
          <w:highlight w:val="yellow"/>
        </w:rPr>
        <w:t xml:space="preserve">nebo odkaz na </w:t>
      </w:r>
      <w:r w:rsidR="0068487D" w:rsidRPr="0068487D">
        <w:rPr>
          <w:b/>
          <w:color w:val="767171" w:themeColor="background2" w:themeShade="80"/>
          <w:highlight w:val="yellow"/>
        </w:rPr>
        <w:t xml:space="preserve">licenční podmínky </w:t>
      </w:r>
      <w:r w:rsidR="00186E5E" w:rsidRPr="0068487D">
        <w:rPr>
          <w:b/>
          <w:color w:val="767171" w:themeColor="background2" w:themeShade="80"/>
          <w:highlight w:val="yellow"/>
        </w:rPr>
        <w:t>upravující právo k užívání poskytnutého softwarového vybavení uvedeného v Příloze č. 1.</w:t>
      </w:r>
    </w:p>
    <w:p w14:paraId="3DC72278" w14:textId="77777777" w:rsidR="00186E5E" w:rsidRDefault="00186E5E" w:rsidP="00401ECC">
      <w:pPr>
        <w:spacing w:after="120" w:line="240" w:lineRule="auto"/>
        <w:rPr>
          <w:rFonts w:eastAsiaTheme="majorEastAsia" w:cstheme="majorBidi"/>
          <w:b/>
          <w:bCs/>
          <w:sz w:val="28"/>
          <w:lang w:eastAsia="en-US"/>
        </w:rPr>
      </w:pPr>
      <w:r>
        <w:br w:type="page"/>
      </w:r>
    </w:p>
    <w:p w14:paraId="1B821E47" w14:textId="4FE2B4FB" w:rsidR="00325829" w:rsidRDefault="00633A78" w:rsidP="00401ECC">
      <w:pPr>
        <w:pStyle w:val="Nadpis1"/>
        <w:keepNext w:val="0"/>
        <w:tabs>
          <w:tab w:val="left" w:pos="0"/>
        </w:tabs>
        <w:spacing w:before="0" w:after="12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AC43AB">
        <w:rPr>
          <w:rFonts w:asciiTheme="minorHAnsi" w:hAnsiTheme="minorHAnsi"/>
          <w:color w:val="auto"/>
          <w:szCs w:val="22"/>
        </w:rPr>
        <w:t>3</w:t>
      </w:r>
    </w:p>
    <w:p w14:paraId="69D0449C" w14:textId="77777777" w:rsidR="00633A78" w:rsidRPr="00E53A96" w:rsidRDefault="00633A78" w:rsidP="00401ECC">
      <w:pPr>
        <w:pStyle w:val="Nadpis1"/>
        <w:keepNext w:val="0"/>
        <w:tabs>
          <w:tab w:val="left" w:pos="0"/>
        </w:tabs>
        <w:spacing w:before="0" w:after="12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75E50510" w14:textId="5326D16E" w:rsidR="0068487D" w:rsidRDefault="00923C21" w:rsidP="00401ECC">
      <w:pPr>
        <w:spacing w:after="120" w:line="240" w:lineRule="auto"/>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 xml:space="preserve">dle jednotlivých </w:t>
      </w:r>
      <w:r w:rsidR="00006B21">
        <w:rPr>
          <w:b/>
          <w:color w:val="767171" w:themeColor="background2" w:themeShade="80"/>
          <w:highlight w:val="yellow"/>
        </w:rPr>
        <w:t>komponent.</w:t>
      </w:r>
    </w:p>
    <w:p w14:paraId="6E002255" w14:textId="77777777" w:rsidR="00143FF4" w:rsidRPr="00143FF4" w:rsidRDefault="0068487D" w:rsidP="00401ECC">
      <w:pPr>
        <w:spacing w:after="120" w:line="240" w:lineRule="auto"/>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163209E6" w14:textId="77777777" w:rsidR="00AD5D0B" w:rsidRDefault="00AD5D0B" w:rsidP="00401ECC">
      <w:pPr>
        <w:spacing w:after="120" w:line="240" w:lineRule="auto"/>
        <w:rPr>
          <w:b/>
          <w:color w:val="767171" w:themeColor="background2" w:themeShade="80"/>
        </w:rPr>
      </w:pPr>
    </w:p>
    <w:p w14:paraId="18B26924" w14:textId="77777777" w:rsidR="00EA7623" w:rsidRDefault="00EA7623" w:rsidP="00401ECC">
      <w:pPr>
        <w:spacing w:after="120" w:line="240" w:lineRule="auto"/>
        <w:rPr>
          <w:b/>
          <w:color w:val="767171" w:themeColor="background2" w:themeShade="80"/>
        </w:rPr>
      </w:pPr>
    </w:p>
    <w:p w14:paraId="0F78407B" w14:textId="77777777" w:rsidR="00186E5E" w:rsidRDefault="00186E5E" w:rsidP="00401ECC">
      <w:pPr>
        <w:spacing w:after="120" w:line="240" w:lineRule="auto"/>
        <w:rPr>
          <w:rFonts w:eastAsiaTheme="majorEastAsia" w:cstheme="majorBidi"/>
          <w:b/>
          <w:bCs/>
          <w:sz w:val="28"/>
          <w:lang w:eastAsia="en-US"/>
        </w:rPr>
      </w:pPr>
      <w:r>
        <w:br w:type="page"/>
      </w:r>
    </w:p>
    <w:p w14:paraId="134E5D38" w14:textId="311FE9B3" w:rsidR="00325829" w:rsidRDefault="00EA7623" w:rsidP="00401ECC">
      <w:pPr>
        <w:pStyle w:val="Nadpis1"/>
        <w:keepNext w:val="0"/>
        <w:tabs>
          <w:tab w:val="left" w:pos="0"/>
        </w:tabs>
        <w:spacing w:before="0" w:after="12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AC43AB">
        <w:rPr>
          <w:rFonts w:asciiTheme="minorHAnsi" w:hAnsiTheme="minorHAnsi"/>
          <w:color w:val="auto"/>
          <w:szCs w:val="22"/>
        </w:rPr>
        <w:t>4</w:t>
      </w:r>
    </w:p>
    <w:p w14:paraId="405AD91A" w14:textId="77777777" w:rsidR="00EA7623" w:rsidRPr="00E53A96" w:rsidRDefault="00EA7623"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78479747" w14:textId="77777777" w:rsidR="00EA7623" w:rsidRPr="007C5DB2" w:rsidRDefault="00923C21" w:rsidP="00401ECC">
      <w:pPr>
        <w:spacing w:after="120" w:line="240" w:lineRule="auto"/>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6D838104" w14:textId="77777777" w:rsidR="00EA7623" w:rsidRPr="007C5DB2" w:rsidRDefault="00EA7623" w:rsidP="00401ECC">
      <w:pPr>
        <w:spacing w:after="120" w:line="240" w:lineRule="auto"/>
        <w:rPr>
          <w:color w:val="767171" w:themeColor="background2" w:themeShade="80"/>
        </w:rPr>
      </w:pPr>
    </w:p>
    <w:p w14:paraId="68F96AF7" w14:textId="77777777" w:rsidR="00633A78" w:rsidRDefault="00633A78" w:rsidP="00401ECC">
      <w:pPr>
        <w:spacing w:after="120" w:line="240" w:lineRule="auto"/>
        <w:rPr>
          <w:rFonts w:eastAsiaTheme="minorEastAsia" w:cs="Arial"/>
        </w:rPr>
      </w:pPr>
      <w:r>
        <w:rPr>
          <w:rFonts w:cs="Arial"/>
        </w:rPr>
        <w:br w:type="page"/>
      </w:r>
    </w:p>
    <w:p w14:paraId="438970F4" w14:textId="5F4EF712" w:rsidR="00325829" w:rsidRDefault="00F81B41"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AC43AB">
        <w:rPr>
          <w:rFonts w:asciiTheme="minorHAnsi" w:hAnsiTheme="minorHAnsi"/>
          <w:color w:val="auto"/>
          <w:szCs w:val="22"/>
        </w:rPr>
        <w:t>5</w:t>
      </w:r>
    </w:p>
    <w:p w14:paraId="0ABF17B6" w14:textId="77777777" w:rsidR="00F81B41" w:rsidRPr="008071A0" w:rsidRDefault="00F81B41" w:rsidP="00401ECC">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FFD5724" w14:textId="77777777" w:rsidR="002B4DF5" w:rsidRPr="00F90E81" w:rsidRDefault="002B4DF5" w:rsidP="00401ECC">
      <w:pPr>
        <w:spacing w:after="120" w:line="240" w:lineRule="auto"/>
        <w:rPr>
          <w:b/>
        </w:rPr>
      </w:pPr>
      <w:r w:rsidRPr="00F90E81">
        <w:rPr>
          <w:b/>
        </w:rPr>
        <w:t>Osoby odpovědné za plnění závazků</w:t>
      </w:r>
      <w:r w:rsidR="00F90E81">
        <w:rPr>
          <w:b/>
        </w:rPr>
        <w:t xml:space="preserve"> dle této smlouvy</w:t>
      </w:r>
      <w:r w:rsidR="00D42A78" w:rsidRPr="00F90E81">
        <w:rPr>
          <w:b/>
        </w:rPr>
        <w:t>:</w:t>
      </w:r>
    </w:p>
    <w:p w14:paraId="1504D87F" w14:textId="77777777" w:rsidR="002C5802" w:rsidRPr="002C5802" w:rsidRDefault="002C5802" w:rsidP="00401ECC">
      <w:pPr>
        <w:spacing w:after="12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75F2407F" w14:textId="77777777" w:rsidR="002B4DF5" w:rsidRDefault="00D85EED" w:rsidP="00401ECC">
      <w:pPr>
        <w:spacing w:after="120" w:line="240" w:lineRule="auto"/>
        <w:rPr>
          <w:rFonts w:cs="Arial"/>
          <w:b/>
          <w:bCs/>
        </w:rPr>
      </w:pPr>
      <w:r>
        <w:rPr>
          <w:rFonts w:cs="Arial"/>
          <w:b/>
          <w:bCs/>
        </w:rPr>
        <w:t>Prodávající</w:t>
      </w:r>
      <w:r w:rsidR="002B4DF5">
        <w:rPr>
          <w:rFonts w:cs="Arial"/>
          <w:b/>
          <w:bCs/>
        </w:rPr>
        <w:t>:</w:t>
      </w:r>
    </w:p>
    <w:p w14:paraId="69A14976" w14:textId="77777777" w:rsidR="002B4DF5" w:rsidRPr="00F90E81" w:rsidRDefault="002B4DF5" w:rsidP="00401ECC">
      <w:pPr>
        <w:spacing w:after="12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6B8C217C" w14:textId="77777777" w:rsidR="002B4DF5" w:rsidRPr="00F90E81" w:rsidRDefault="002B4DF5" w:rsidP="00401ECC">
      <w:pPr>
        <w:spacing w:after="12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79ED8848" w14:textId="77777777" w:rsidR="002B4DF5" w:rsidRPr="00F90E81" w:rsidRDefault="002B4DF5" w:rsidP="00401ECC">
      <w:pPr>
        <w:spacing w:after="12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28922446" w14:textId="77777777" w:rsidR="002B4DF5" w:rsidRPr="00F90E81" w:rsidRDefault="002B4DF5" w:rsidP="00401ECC">
      <w:pPr>
        <w:spacing w:after="12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09865D7C" w14:textId="77777777" w:rsidR="002C5802" w:rsidRPr="00F90E81" w:rsidRDefault="002C5802" w:rsidP="00401ECC">
      <w:pPr>
        <w:spacing w:after="120" w:line="240" w:lineRule="auto"/>
        <w:rPr>
          <w:rFonts w:cs="Arial"/>
          <w:bCs/>
          <w:highlight w:val="yellow"/>
        </w:rPr>
      </w:pPr>
      <w:r w:rsidRPr="00F90E81">
        <w:rPr>
          <w:rFonts w:cs="Arial"/>
          <w:bCs/>
          <w:highlight w:val="yellow"/>
        </w:rPr>
        <w:tab/>
      </w:r>
    </w:p>
    <w:p w14:paraId="02BD1F8A" w14:textId="77777777" w:rsidR="002C5802" w:rsidRPr="00F90E81" w:rsidRDefault="002C5802" w:rsidP="00401ECC">
      <w:pPr>
        <w:spacing w:after="12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2C6F9B2B" w14:textId="77777777" w:rsidR="002C5802" w:rsidRPr="00F90E81" w:rsidRDefault="002C5802" w:rsidP="00401ECC">
      <w:pPr>
        <w:spacing w:after="12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50A096A4" w14:textId="77777777" w:rsidR="002C5802" w:rsidRPr="00F90E81" w:rsidRDefault="002C5802" w:rsidP="00401ECC">
      <w:pPr>
        <w:spacing w:after="12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3BBFF023" w14:textId="77777777" w:rsidR="002C5802" w:rsidRPr="00ED0604" w:rsidRDefault="002C5802" w:rsidP="00401ECC">
      <w:pPr>
        <w:spacing w:after="12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D6C5165" w14:textId="77777777" w:rsidR="002C5802" w:rsidRDefault="002C5802" w:rsidP="00401ECC">
      <w:pPr>
        <w:spacing w:after="120" w:line="240" w:lineRule="auto"/>
        <w:rPr>
          <w:rFonts w:cs="Arial"/>
          <w:b/>
          <w:bCs/>
        </w:rPr>
      </w:pPr>
    </w:p>
    <w:p w14:paraId="4F7B71FF" w14:textId="77777777" w:rsidR="002B4DF5" w:rsidRDefault="00923C21" w:rsidP="00401ECC">
      <w:pPr>
        <w:spacing w:after="120" w:line="240" w:lineRule="auto"/>
        <w:rPr>
          <w:rFonts w:cs="Arial"/>
          <w:b/>
          <w:bCs/>
        </w:rPr>
      </w:pPr>
      <w:r>
        <w:rPr>
          <w:rFonts w:cs="Arial"/>
          <w:b/>
          <w:bCs/>
        </w:rPr>
        <w:t>Kupující</w:t>
      </w:r>
      <w:r w:rsidR="002B4DF5">
        <w:rPr>
          <w:rFonts w:cs="Arial"/>
          <w:b/>
          <w:bCs/>
        </w:rPr>
        <w:t>:</w:t>
      </w:r>
    </w:p>
    <w:p w14:paraId="0F111E0E" w14:textId="77777777" w:rsidR="00D67958" w:rsidRDefault="00D67958" w:rsidP="00AC43AB">
      <w:pPr>
        <w:spacing w:after="0" w:line="240" w:lineRule="auto"/>
        <w:ind w:firstLine="709"/>
        <w:rPr>
          <w:rFonts w:cs="Arial"/>
          <w:b/>
          <w:bCs/>
        </w:rPr>
      </w:pPr>
    </w:p>
    <w:p w14:paraId="1EBAB02B" w14:textId="77777777" w:rsidR="00D67958" w:rsidRPr="00621906" w:rsidRDefault="00D67958" w:rsidP="00D67958">
      <w:pPr>
        <w:spacing w:after="15" w:line="248" w:lineRule="auto"/>
        <w:ind w:left="589" w:hanging="10"/>
        <w:jc w:val="both"/>
        <w:rPr>
          <w:rFonts w:eastAsia="Tahoma" w:cstheme="minorHAnsi"/>
          <w:bCs/>
          <w:color w:val="000000"/>
        </w:rPr>
      </w:pPr>
      <w:r w:rsidRPr="00621906">
        <w:rPr>
          <w:rFonts w:eastAsia="Tahoma" w:cstheme="minorHAnsi"/>
          <w:bCs/>
          <w:color w:val="000000"/>
        </w:rPr>
        <w:t>Jméno:</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t>Martin Šimek</w:t>
      </w:r>
    </w:p>
    <w:p w14:paraId="7B05141F" w14:textId="77777777" w:rsidR="00D67958" w:rsidRPr="00621906" w:rsidRDefault="00D67958" w:rsidP="00D67958">
      <w:pPr>
        <w:spacing w:after="15" w:line="248" w:lineRule="auto"/>
        <w:ind w:left="589" w:hanging="10"/>
        <w:jc w:val="both"/>
        <w:rPr>
          <w:rFonts w:eastAsia="Tahoma" w:cstheme="minorHAnsi"/>
          <w:bCs/>
          <w:color w:val="000000"/>
        </w:rPr>
      </w:pPr>
      <w:r w:rsidRPr="00621906">
        <w:rPr>
          <w:rFonts w:eastAsia="Tahoma" w:cstheme="minorHAnsi"/>
          <w:bCs/>
          <w:color w:val="000000"/>
        </w:rPr>
        <w:tab/>
        <w:t>Pracovní zařazení:</w:t>
      </w:r>
      <w:r w:rsidRPr="00621906">
        <w:rPr>
          <w:rFonts w:eastAsia="Tahoma" w:cstheme="minorHAnsi"/>
          <w:bCs/>
          <w:color w:val="000000"/>
        </w:rPr>
        <w:tab/>
        <w:t>Vedoucí odboru IT infrastruktury</w:t>
      </w:r>
    </w:p>
    <w:p w14:paraId="0CE1D370" w14:textId="7616C08A" w:rsidR="00D67958" w:rsidRPr="00621906" w:rsidRDefault="00D67958" w:rsidP="00D67958">
      <w:pPr>
        <w:spacing w:after="15" w:line="248" w:lineRule="auto"/>
        <w:ind w:left="589" w:hanging="10"/>
        <w:jc w:val="both"/>
        <w:rPr>
          <w:rFonts w:eastAsia="Tahoma" w:cstheme="minorHAnsi"/>
          <w:bCs/>
          <w:color w:val="000000"/>
        </w:rPr>
      </w:pPr>
      <w:r w:rsidRPr="00621906">
        <w:rPr>
          <w:rFonts w:eastAsia="Tahoma" w:cstheme="minorHAnsi"/>
          <w:bCs/>
          <w:color w:val="000000"/>
        </w:rPr>
        <w:tab/>
        <w:t>tel.: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r w:rsidR="00900C03">
        <w:rPr>
          <w:rFonts w:eastAsia="Tahoma" w:cstheme="minorHAnsi"/>
          <w:bCs/>
          <w:color w:val="000000"/>
        </w:rPr>
        <w:t xml:space="preserve">+420 </w:t>
      </w:r>
      <w:r w:rsidRPr="00621906">
        <w:rPr>
          <w:rFonts w:eastAsia="Tahoma" w:cstheme="minorHAnsi"/>
          <w:bCs/>
          <w:color w:val="000000"/>
        </w:rPr>
        <w:t>720 076 777</w:t>
      </w:r>
    </w:p>
    <w:p w14:paraId="4E793200" w14:textId="075AA81E" w:rsidR="00D67958" w:rsidRPr="00621906" w:rsidRDefault="00D67958" w:rsidP="00D67958">
      <w:pPr>
        <w:spacing w:after="15" w:line="248" w:lineRule="auto"/>
        <w:ind w:left="589" w:hanging="10"/>
        <w:jc w:val="both"/>
        <w:rPr>
          <w:rFonts w:eastAsia="Tahoma" w:cstheme="minorHAnsi"/>
          <w:bCs/>
        </w:rPr>
      </w:pPr>
      <w:r w:rsidRPr="00621906">
        <w:rPr>
          <w:rFonts w:eastAsia="Tahoma" w:cstheme="minorHAnsi"/>
          <w:bCs/>
          <w:color w:val="000000"/>
        </w:rPr>
        <w:tab/>
        <w:t>email: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hyperlink r:id="rId9" w:history="1">
        <w:r w:rsidRPr="00621906">
          <w:rPr>
            <w:rStyle w:val="Hypertextovodkaz"/>
            <w:rFonts w:eastAsia="Tahoma" w:cstheme="minorHAnsi"/>
            <w:bCs/>
          </w:rPr>
          <w:t>martin.simek@nempk.cz</w:t>
        </w:r>
      </w:hyperlink>
    </w:p>
    <w:p w14:paraId="1A7FFA53" w14:textId="77777777" w:rsidR="00D67958" w:rsidRPr="00621906" w:rsidRDefault="00D67958" w:rsidP="00D67958">
      <w:pPr>
        <w:spacing w:after="15" w:line="248" w:lineRule="auto"/>
        <w:ind w:left="589" w:hanging="10"/>
        <w:jc w:val="both"/>
        <w:rPr>
          <w:rFonts w:eastAsia="Tahoma" w:cstheme="minorHAnsi"/>
          <w:bCs/>
          <w:color w:val="000000"/>
        </w:rPr>
      </w:pPr>
    </w:p>
    <w:p w14:paraId="3AB31134" w14:textId="00504F1B" w:rsidR="00D67958" w:rsidRPr="00621906" w:rsidRDefault="00D67958" w:rsidP="00D67958">
      <w:pPr>
        <w:spacing w:after="15" w:line="248" w:lineRule="auto"/>
        <w:ind w:left="589" w:hanging="10"/>
        <w:jc w:val="both"/>
        <w:rPr>
          <w:rFonts w:eastAsia="Tahoma" w:cstheme="minorHAnsi"/>
          <w:bCs/>
          <w:color w:val="000000"/>
        </w:rPr>
      </w:pPr>
      <w:r w:rsidRPr="00621906">
        <w:rPr>
          <w:rFonts w:eastAsia="Tahoma" w:cstheme="minorHAnsi"/>
          <w:bCs/>
          <w:color w:val="000000"/>
        </w:rPr>
        <w:t>Jméno:</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r w:rsidR="00621906" w:rsidRPr="00621906">
        <w:rPr>
          <w:rFonts w:eastAsia="Tahoma" w:cstheme="minorHAnsi"/>
          <w:bCs/>
          <w:color w:val="000000"/>
        </w:rPr>
        <w:t>Miloš Hořeňovský</w:t>
      </w:r>
    </w:p>
    <w:p w14:paraId="02A7C393" w14:textId="7B6419B3" w:rsidR="00D67958" w:rsidRPr="00621906" w:rsidRDefault="00D67958" w:rsidP="00D67958">
      <w:pPr>
        <w:spacing w:after="15" w:line="248" w:lineRule="auto"/>
        <w:ind w:left="589" w:hanging="10"/>
        <w:jc w:val="both"/>
        <w:rPr>
          <w:rFonts w:eastAsia="Tahoma" w:cstheme="minorHAnsi"/>
          <w:bCs/>
          <w:color w:val="000000"/>
        </w:rPr>
      </w:pPr>
      <w:r w:rsidRPr="00621906">
        <w:rPr>
          <w:rFonts w:eastAsia="Tahoma" w:cstheme="minorHAnsi"/>
          <w:bCs/>
          <w:color w:val="000000"/>
        </w:rPr>
        <w:tab/>
        <w:t>Pracovní zařazení:</w:t>
      </w:r>
      <w:r w:rsidRPr="00621906">
        <w:rPr>
          <w:rFonts w:eastAsia="Tahoma" w:cstheme="minorHAnsi"/>
          <w:bCs/>
          <w:color w:val="000000"/>
        </w:rPr>
        <w:tab/>
        <w:t xml:space="preserve">administrátor </w:t>
      </w:r>
      <w:r w:rsidR="00621906" w:rsidRPr="00621906">
        <w:rPr>
          <w:rFonts w:eastAsia="Tahoma" w:cstheme="minorHAnsi"/>
          <w:bCs/>
          <w:color w:val="000000"/>
        </w:rPr>
        <w:t>počítačové sítě</w:t>
      </w:r>
    </w:p>
    <w:p w14:paraId="77946F8B" w14:textId="64699FD9" w:rsidR="007C4005" w:rsidRPr="00621906" w:rsidRDefault="00D67958" w:rsidP="007C4005">
      <w:pPr>
        <w:spacing w:after="15" w:line="248" w:lineRule="auto"/>
        <w:ind w:left="589" w:hanging="10"/>
        <w:jc w:val="both"/>
        <w:rPr>
          <w:rFonts w:eastAsia="Tahoma" w:cstheme="minorHAnsi"/>
          <w:bCs/>
          <w:color w:val="000000"/>
        </w:rPr>
      </w:pPr>
      <w:r w:rsidRPr="00621906">
        <w:rPr>
          <w:rFonts w:eastAsia="Tahoma" w:cstheme="minorHAnsi"/>
          <w:bCs/>
          <w:color w:val="000000"/>
        </w:rPr>
        <w:tab/>
        <w:t>tel.: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r w:rsidR="00900C03">
        <w:rPr>
          <w:rFonts w:eastAsia="Tahoma" w:cstheme="minorHAnsi"/>
          <w:bCs/>
          <w:color w:val="000000"/>
        </w:rPr>
        <w:t>+420 </w:t>
      </w:r>
      <w:r w:rsidR="00621906" w:rsidRPr="00621906">
        <w:rPr>
          <w:rFonts w:eastAsia="Tahoma" w:cstheme="minorHAnsi"/>
          <w:bCs/>
          <w:color w:val="000000"/>
        </w:rPr>
        <w:t>607</w:t>
      </w:r>
      <w:r w:rsidR="00900C03">
        <w:rPr>
          <w:rFonts w:eastAsia="Tahoma" w:cstheme="minorHAnsi"/>
          <w:bCs/>
          <w:color w:val="000000"/>
        </w:rPr>
        <w:t> </w:t>
      </w:r>
      <w:r w:rsidR="00621906" w:rsidRPr="00621906">
        <w:rPr>
          <w:rFonts w:eastAsia="Tahoma" w:cstheme="minorHAnsi"/>
          <w:bCs/>
          <w:color w:val="000000"/>
        </w:rPr>
        <w:t>258</w:t>
      </w:r>
      <w:r w:rsidR="00900C03">
        <w:rPr>
          <w:rFonts w:eastAsia="Tahoma" w:cstheme="minorHAnsi"/>
          <w:bCs/>
          <w:color w:val="000000"/>
        </w:rPr>
        <w:t xml:space="preserve"> </w:t>
      </w:r>
      <w:r w:rsidR="00621906" w:rsidRPr="00621906">
        <w:rPr>
          <w:rFonts w:eastAsia="Tahoma" w:cstheme="minorHAnsi"/>
          <w:bCs/>
          <w:color w:val="000000"/>
        </w:rPr>
        <w:t>711</w:t>
      </w:r>
    </w:p>
    <w:p w14:paraId="08F81A5E" w14:textId="44ED8FF8" w:rsidR="00D67958" w:rsidRDefault="00D67958" w:rsidP="007C4005">
      <w:pPr>
        <w:spacing w:after="15" w:line="248" w:lineRule="auto"/>
        <w:ind w:left="589" w:hanging="10"/>
        <w:jc w:val="both"/>
        <w:rPr>
          <w:rFonts w:eastAsia="Tahoma" w:cstheme="minorHAnsi"/>
          <w:bCs/>
        </w:rPr>
      </w:pPr>
      <w:r w:rsidRPr="00621906">
        <w:rPr>
          <w:rFonts w:eastAsia="Tahoma" w:cstheme="minorHAnsi"/>
          <w:bCs/>
          <w:color w:val="000000"/>
        </w:rPr>
        <w:tab/>
        <w:t>email: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hyperlink r:id="rId10" w:history="1">
        <w:r w:rsidR="00621906" w:rsidRPr="00621906">
          <w:rPr>
            <w:rStyle w:val="Hypertextovodkaz"/>
            <w:rFonts w:eastAsia="Tahoma" w:cstheme="minorHAnsi"/>
            <w:bCs/>
          </w:rPr>
          <w:t>milos.horenovsky@nempk.cz</w:t>
        </w:r>
      </w:hyperlink>
    </w:p>
    <w:p w14:paraId="0447E7F7" w14:textId="77777777" w:rsidR="00D67958" w:rsidRPr="00D67958" w:rsidRDefault="00D67958" w:rsidP="00D67958">
      <w:pPr>
        <w:spacing w:after="15" w:line="248" w:lineRule="auto"/>
        <w:ind w:left="589" w:hanging="10"/>
        <w:jc w:val="both"/>
        <w:rPr>
          <w:rFonts w:eastAsia="Tahoma" w:cstheme="minorHAnsi"/>
          <w:bCs/>
          <w:color w:val="000000"/>
        </w:rPr>
      </w:pPr>
    </w:p>
    <w:p w14:paraId="6FB83C8B" w14:textId="77777777" w:rsidR="008645AE" w:rsidRPr="00D67958" w:rsidRDefault="008645AE" w:rsidP="00401ECC">
      <w:pPr>
        <w:spacing w:after="120" w:line="240" w:lineRule="auto"/>
        <w:ind w:firstLine="708"/>
        <w:rPr>
          <w:rFonts w:cstheme="minorHAnsi"/>
          <w:bCs/>
        </w:rPr>
      </w:pPr>
    </w:p>
    <w:p w14:paraId="09F78700" w14:textId="77777777" w:rsidR="002B4DF5" w:rsidRPr="002B4DF5" w:rsidRDefault="002B4DF5" w:rsidP="00401ECC">
      <w:pPr>
        <w:spacing w:after="120" w:line="240" w:lineRule="auto"/>
        <w:ind w:left="360"/>
        <w:rPr>
          <w:b/>
        </w:rPr>
      </w:pPr>
    </w:p>
    <w:p w14:paraId="7802D10E" w14:textId="77777777" w:rsidR="00EA7623" w:rsidRDefault="00EA7623" w:rsidP="00401ECC">
      <w:pPr>
        <w:spacing w:after="120" w:line="240" w:lineRule="auto"/>
        <w:rPr>
          <w:rFonts w:eastAsiaTheme="majorEastAsia" w:cstheme="majorBidi"/>
          <w:b/>
          <w:bCs/>
          <w:sz w:val="28"/>
          <w:lang w:eastAsia="en-US"/>
        </w:rPr>
      </w:pPr>
      <w:r>
        <w:br w:type="page"/>
      </w:r>
    </w:p>
    <w:p w14:paraId="1F1AFFEC" w14:textId="2CD60666" w:rsidR="002A16FB" w:rsidRDefault="002A16FB" w:rsidP="00401ECC">
      <w:pPr>
        <w:pStyle w:val="Nadpis1"/>
        <w:keepNext w:val="0"/>
        <w:tabs>
          <w:tab w:val="left" w:pos="0"/>
        </w:tabs>
        <w:spacing w:before="0" w:after="120" w:line="240" w:lineRule="auto"/>
        <w:jc w:val="both"/>
        <w:rPr>
          <w:rFonts w:asciiTheme="minorHAnsi" w:hAnsiTheme="minorHAnsi"/>
          <w:color w:val="auto"/>
          <w:szCs w:val="22"/>
        </w:rPr>
      </w:pPr>
      <w:bookmarkStart w:id="34" w:name="_Hlk158012236"/>
      <w:r w:rsidRPr="00B01F17">
        <w:rPr>
          <w:rFonts w:asciiTheme="minorHAnsi" w:hAnsiTheme="minorHAnsi"/>
          <w:color w:val="auto"/>
          <w:szCs w:val="22"/>
        </w:rPr>
        <w:lastRenderedPageBreak/>
        <w:t xml:space="preserve">Příloha č. </w:t>
      </w:r>
      <w:r w:rsidR="00AC43AB">
        <w:rPr>
          <w:rFonts w:asciiTheme="minorHAnsi" w:hAnsiTheme="minorHAnsi"/>
          <w:color w:val="auto"/>
          <w:szCs w:val="22"/>
        </w:rPr>
        <w:t>6</w:t>
      </w:r>
    </w:p>
    <w:p w14:paraId="61EF50C2" w14:textId="77777777" w:rsidR="00D67958" w:rsidRPr="00B01F17" w:rsidRDefault="00D67958" w:rsidP="00D67958">
      <w:pPr>
        <w:pStyle w:val="Nadpis1"/>
        <w:keepNext w:val="0"/>
        <w:tabs>
          <w:tab w:val="left" w:pos="0"/>
        </w:tabs>
        <w:spacing w:before="240" w:after="240" w:line="240" w:lineRule="auto"/>
        <w:jc w:val="center"/>
        <w:rPr>
          <w:rFonts w:asciiTheme="minorHAnsi" w:hAnsiTheme="minorHAnsi"/>
          <w:color w:val="auto"/>
          <w:szCs w:val="22"/>
        </w:rPr>
      </w:pPr>
      <w:bookmarkStart w:id="35" w:name="_Hlk158016254"/>
      <w:r w:rsidRPr="00B01F17">
        <w:rPr>
          <w:rFonts w:asciiTheme="minorHAnsi" w:hAnsiTheme="minorHAnsi"/>
          <w:color w:val="auto"/>
          <w:szCs w:val="22"/>
        </w:rPr>
        <w:t>Bezpečnostní požadavky</w:t>
      </w:r>
    </w:p>
    <w:p w14:paraId="34FA1258" w14:textId="77777777" w:rsidR="00D67958" w:rsidRPr="004754D7" w:rsidRDefault="00D67958" w:rsidP="00D67958">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789E9B13" w14:textId="0AE91132" w:rsidR="00D67958" w:rsidRPr="0030216E" w:rsidRDefault="0030216E" w:rsidP="00D67958">
      <w:pPr>
        <w:spacing w:after="120" w:line="252" w:lineRule="auto"/>
        <w:rPr>
          <w:b/>
          <w:bCs/>
          <w:i/>
          <w:iCs/>
          <w:lang w:eastAsia="en-US"/>
        </w:rPr>
      </w:pPr>
      <w:r w:rsidRPr="0030216E">
        <w:rPr>
          <w:b/>
          <w:bCs/>
          <w:i/>
          <w:iCs/>
          <w:lang w:eastAsia="en-US"/>
        </w:rPr>
        <w:t xml:space="preserve">Ve smyslu této smlouvy se </w:t>
      </w:r>
      <w:r>
        <w:rPr>
          <w:b/>
          <w:bCs/>
          <w:i/>
          <w:iCs/>
          <w:lang w:eastAsia="en-US"/>
        </w:rPr>
        <w:t>O</w:t>
      </w:r>
      <w:r w:rsidRPr="0030216E">
        <w:rPr>
          <w:b/>
          <w:bCs/>
          <w:i/>
          <w:iCs/>
          <w:lang w:eastAsia="en-US"/>
        </w:rPr>
        <w:t xml:space="preserve">bjednatelem rozumí </w:t>
      </w:r>
      <w:r>
        <w:rPr>
          <w:b/>
          <w:bCs/>
          <w:i/>
          <w:iCs/>
          <w:lang w:eastAsia="en-US"/>
        </w:rPr>
        <w:t>K</w:t>
      </w:r>
      <w:r w:rsidRPr="0030216E">
        <w:rPr>
          <w:b/>
          <w:bCs/>
          <w:i/>
          <w:iCs/>
          <w:lang w:eastAsia="en-US"/>
        </w:rPr>
        <w:t xml:space="preserve">upující a </w:t>
      </w:r>
      <w:r>
        <w:rPr>
          <w:b/>
          <w:bCs/>
          <w:i/>
          <w:iCs/>
          <w:lang w:eastAsia="en-US"/>
        </w:rPr>
        <w:t>P</w:t>
      </w:r>
      <w:r w:rsidRPr="0030216E">
        <w:rPr>
          <w:b/>
          <w:bCs/>
          <w:i/>
          <w:iCs/>
          <w:lang w:eastAsia="en-US"/>
        </w:rPr>
        <w:t xml:space="preserve">oskytovatelem se rozumí </w:t>
      </w:r>
      <w:r>
        <w:rPr>
          <w:b/>
          <w:bCs/>
          <w:i/>
          <w:iCs/>
          <w:lang w:eastAsia="en-US"/>
        </w:rPr>
        <w:t>P</w:t>
      </w:r>
      <w:r w:rsidRPr="0030216E">
        <w:rPr>
          <w:b/>
          <w:bCs/>
          <w:i/>
          <w:iCs/>
          <w:lang w:eastAsia="en-US"/>
        </w:rPr>
        <w:t>rodávající.</w:t>
      </w:r>
    </w:p>
    <w:p w14:paraId="77B01153" w14:textId="77777777" w:rsidR="00D67958" w:rsidRPr="00B32D08" w:rsidRDefault="00D67958" w:rsidP="00D67958">
      <w:pPr>
        <w:pStyle w:val="Odstavecseseznamem"/>
        <w:numPr>
          <w:ilvl w:val="0"/>
          <w:numId w:val="36"/>
        </w:numPr>
        <w:spacing w:before="0" w:after="120" w:line="252" w:lineRule="auto"/>
        <w:rPr>
          <w:b/>
          <w:bCs/>
          <w:lang w:eastAsia="en-US"/>
        </w:rPr>
      </w:pPr>
      <w:r w:rsidRPr="00B32D08">
        <w:rPr>
          <w:b/>
          <w:bCs/>
          <w:lang w:eastAsia="en-US"/>
        </w:rPr>
        <w:t>Účel</w:t>
      </w:r>
    </w:p>
    <w:p w14:paraId="38958CDF" w14:textId="77777777" w:rsidR="00D67958" w:rsidRPr="00654EA7" w:rsidRDefault="00D67958" w:rsidP="00D67958">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Pr>
          <w:lang w:eastAsia="en-US"/>
        </w:rPr>
        <w:t>Poskytovatel</w:t>
      </w:r>
      <w:r w:rsidRPr="00654EA7">
        <w:rPr>
          <w:lang w:eastAsia="en-US"/>
        </w:rPr>
        <w:t xml:space="preserve">e a určuje vzájemný vztah odpovědnosti za zavedení a kontrolu bezpečnostních opatření mezi Objednatelem a </w:t>
      </w:r>
      <w:r>
        <w:rPr>
          <w:lang w:eastAsia="en-US"/>
        </w:rPr>
        <w:t>Poskytovatel</w:t>
      </w:r>
      <w:r w:rsidRPr="00654EA7">
        <w:rPr>
          <w:lang w:eastAsia="en-US"/>
        </w:rPr>
        <w:t xml:space="preserve">em. Požadavky na </w:t>
      </w:r>
      <w:r>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5C4A1A41" w14:textId="77777777" w:rsidR="00D67958" w:rsidRPr="00654EA7" w:rsidRDefault="00D67958" w:rsidP="00D67958">
      <w:pPr>
        <w:spacing w:after="120" w:line="252" w:lineRule="auto"/>
        <w:ind w:left="360"/>
        <w:jc w:val="both"/>
        <w:rPr>
          <w:lang w:eastAsia="en-US"/>
        </w:rPr>
      </w:pPr>
      <w:r w:rsidRPr="00654EA7">
        <w:rPr>
          <w:lang w:eastAsia="en-US"/>
        </w:rPr>
        <w:t xml:space="preserve">Další požadavky na Objednatele a </w:t>
      </w:r>
      <w:r>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21DE2840" w14:textId="77777777" w:rsidR="00D67958" w:rsidRPr="00654EA7" w:rsidRDefault="00D67958" w:rsidP="00D67958">
      <w:pPr>
        <w:pStyle w:val="Odstavecseseznamem"/>
        <w:numPr>
          <w:ilvl w:val="0"/>
          <w:numId w:val="36"/>
        </w:numPr>
        <w:spacing w:before="0" w:after="120" w:line="252" w:lineRule="auto"/>
        <w:rPr>
          <w:b/>
          <w:bCs/>
          <w:lang w:eastAsia="en-US"/>
        </w:rPr>
      </w:pPr>
      <w:r>
        <w:rPr>
          <w:b/>
          <w:bCs/>
          <w:lang w:eastAsia="en-US"/>
        </w:rPr>
        <w:t>B</w:t>
      </w:r>
      <w:r w:rsidRPr="00654EA7">
        <w:rPr>
          <w:b/>
          <w:bCs/>
          <w:lang w:eastAsia="en-US"/>
        </w:rPr>
        <w:t>ezpečnost informací</w:t>
      </w:r>
    </w:p>
    <w:p w14:paraId="62BAE3A8" w14:textId="77777777" w:rsidR="00D67958" w:rsidRPr="00654EA7" w:rsidRDefault="00D67958" w:rsidP="00D67958">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36BC9E04" w14:textId="77777777" w:rsidR="00D67958" w:rsidRPr="00654EA7" w:rsidRDefault="00D67958" w:rsidP="00D67958">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7D06CE33" w14:textId="77777777" w:rsidR="00D67958" w:rsidRPr="00654EA7" w:rsidRDefault="00D67958" w:rsidP="00D67958">
      <w:pPr>
        <w:spacing w:after="120" w:line="252" w:lineRule="auto"/>
        <w:ind w:left="360"/>
        <w:rPr>
          <w:lang w:eastAsia="en-US"/>
        </w:rPr>
      </w:pPr>
      <w:r w:rsidRPr="00654EA7">
        <w:rPr>
          <w:lang w:eastAsia="en-US"/>
        </w:rPr>
        <w:t>Povinnost mlčenlivosti dle této přílohy Smlouvy se nevztahuje na informace:</w:t>
      </w:r>
    </w:p>
    <w:p w14:paraId="09217710" w14:textId="77777777" w:rsidR="00D67958" w:rsidRPr="00654EA7" w:rsidRDefault="00D67958" w:rsidP="00D67958">
      <w:pPr>
        <w:numPr>
          <w:ilvl w:val="0"/>
          <w:numId w:val="28"/>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Pr>
          <w:lang w:eastAsia="en-US"/>
        </w:rPr>
        <w:t>Poskytovatel</w:t>
      </w:r>
      <w:r w:rsidRPr="00654EA7">
        <w:rPr>
          <w:lang w:eastAsia="en-US"/>
        </w:rPr>
        <w:t>e;</w:t>
      </w:r>
    </w:p>
    <w:p w14:paraId="63E15017" w14:textId="77777777" w:rsidR="00D67958" w:rsidRPr="00654EA7" w:rsidRDefault="00D67958" w:rsidP="00D67958">
      <w:pPr>
        <w:numPr>
          <w:ilvl w:val="0"/>
          <w:numId w:val="28"/>
        </w:numPr>
        <w:spacing w:after="120" w:line="252" w:lineRule="auto"/>
        <w:ind w:left="1080"/>
        <w:jc w:val="both"/>
        <w:rPr>
          <w:lang w:eastAsia="en-US"/>
        </w:rPr>
      </w:pPr>
      <w:r w:rsidRPr="00654EA7">
        <w:rPr>
          <w:lang w:eastAsia="en-US"/>
        </w:rPr>
        <w:t xml:space="preserve">které jsou </w:t>
      </w:r>
      <w:r>
        <w:rPr>
          <w:lang w:eastAsia="en-US"/>
        </w:rPr>
        <w:t>Poskytovatel</w:t>
      </w:r>
      <w:r w:rsidRPr="00654EA7">
        <w:rPr>
          <w:lang w:eastAsia="en-US"/>
        </w:rPr>
        <w:t xml:space="preserve">i známy a které měl </w:t>
      </w:r>
      <w:r>
        <w:rPr>
          <w:lang w:eastAsia="en-US"/>
        </w:rPr>
        <w:t>Poskytovatel</w:t>
      </w:r>
      <w:r w:rsidRPr="00654EA7">
        <w:rPr>
          <w:lang w:eastAsia="en-US"/>
        </w:rPr>
        <w:t xml:space="preserve"> prokazatelně volně k dispozici ještě před přijetím těchto informací od Objednatele;</w:t>
      </w:r>
    </w:p>
    <w:p w14:paraId="55CA73CC" w14:textId="77777777" w:rsidR="00D67958" w:rsidRPr="00654EA7" w:rsidRDefault="00D67958" w:rsidP="00D67958">
      <w:pPr>
        <w:numPr>
          <w:ilvl w:val="0"/>
          <w:numId w:val="28"/>
        </w:numPr>
        <w:spacing w:after="120" w:line="252" w:lineRule="auto"/>
        <w:ind w:left="1080"/>
        <w:jc w:val="both"/>
        <w:rPr>
          <w:lang w:eastAsia="en-US"/>
        </w:rPr>
      </w:pPr>
      <w:r w:rsidRPr="00654EA7">
        <w:rPr>
          <w:lang w:eastAsia="en-US"/>
        </w:rPr>
        <w:t xml:space="preserve">které budou následně </w:t>
      </w:r>
      <w:r>
        <w:rPr>
          <w:lang w:eastAsia="en-US"/>
        </w:rPr>
        <w:t>Poskytovatel</w:t>
      </w:r>
      <w:r w:rsidRPr="00654EA7">
        <w:rPr>
          <w:lang w:eastAsia="en-US"/>
        </w:rPr>
        <w:t>i sděleny bez závazku mlčenlivosti třetí stranou, jež rovněž není ve vztahu k nim nijak vázána;</w:t>
      </w:r>
    </w:p>
    <w:p w14:paraId="0BBA25B2" w14:textId="5D282BA5" w:rsidR="00D67958" w:rsidRDefault="00D67958" w:rsidP="00B5782E">
      <w:pPr>
        <w:numPr>
          <w:ilvl w:val="0"/>
          <w:numId w:val="28"/>
        </w:numPr>
        <w:spacing w:after="120" w:line="252" w:lineRule="auto"/>
        <w:ind w:left="1080"/>
        <w:jc w:val="both"/>
        <w:rPr>
          <w:lang w:eastAsia="en-US"/>
        </w:rPr>
      </w:pPr>
      <w:r w:rsidRPr="00654EA7">
        <w:rPr>
          <w:lang w:eastAsia="en-US"/>
        </w:rPr>
        <w:t xml:space="preserve">jejich sdělení se vyžaduje ze zákona. </w:t>
      </w:r>
    </w:p>
    <w:p w14:paraId="57385AF9" w14:textId="77777777" w:rsidR="00D67958" w:rsidRPr="00646159" w:rsidRDefault="00D67958" w:rsidP="00D67958">
      <w:pPr>
        <w:pStyle w:val="Odstavecseseznamem"/>
        <w:numPr>
          <w:ilvl w:val="0"/>
          <w:numId w:val="36"/>
        </w:numPr>
        <w:spacing w:before="0" w:after="120" w:line="252" w:lineRule="auto"/>
        <w:rPr>
          <w:b/>
          <w:bCs/>
          <w:lang w:eastAsia="en-US"/>
        </w:rPr>
      </w:pPr>
      <w:r w:rsidRPr="00646159">
        <w:rPr>
          <w:b/>
          <w:bCs/>
          <w:lang w:eastAsia="en-US"/>
        </w:rPr>
        <w:t>Poskytovatel se při poskytování plnění pro Objednatele zavazuje plnit následující povinnosti:</w:t>
      </w:r>
    </w:p>
    <w:p w14:paraId="2806D987" w14:textId="67BF1B8E" w:rsidR="00D67958" w:rsidRPr="00654EA7" w:rsidRDefault="00D67958" w:rsidP="00D67958">
      <w:pPr>
        <w:numPr>
          <w:ilvl w:val="0"/>
          <w:numId w:val="29"/>
        </w:numPr>
        <w:spacing w:after="120" w:line="252" w:lineRule="auto"/>
        <w:ind w:left="1080"/>
        <w:jc w:val="both"/>
        <w:rPr>
          <w:lang w:eastAsia="en-US"/>
        </w:rPr>
      </w:pPr>
      <w:r w:rsidRPr="00654EA7">
        <w:rPr>
          <w:lang w:eastAsia="en-US"/>
        </w:rPr>
        <w:t xml:space="preserve">rozvíjet bezpečnostní povědomí osob, které se podílejí na plnění Smlouvy a průběžně je seznamovat s prováděnými nebo plánovanými změnami. </w:t>
      </w:r>
      <w:r w:rsidR="00C928C9">
        <w:rPr>
          <w:lang w:eastAsia="en-US"/>
        </w:rPr>
        <w:t>Pracovníci</w:t>
      </w:r>
      <w:r w:rsidRPr="00654EA7">
        <w:rPr>
          <w:lang w:eastAsia="en-US"/>
        </w:rPr>
        <w:t xml:space="preserve"> a další osoby na straně </w:t>
      </w:r>
      <w:r>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29D3C611" w14:textId="77777777" w:rsidR="00D67958" w:rsidRPr="00654EA7" w:rsidRDefault="00D67958" w:rsidP="00D67958">
      <w:pPr>
        <w:numPr>
          <w:ilvl w:val="0"/>
          <w:numId w:val="29"/>
        </w:numPr>
        <w:spacing w:after="120" w:line="252" w:lineRule="auto"/>
        <w:ind w:left="1080"/>
        <w:jc w:val="both"/>
        <w:rPr>
          <w:lang w:eastAsia="en-US"/>
        </w:rPr>
      </w:pPr>
      <w:r w:rsidRPr="00654EA7">
        <w:rPr>
          <w:lang w:eastAsia="en-US"/>
        </w:rPr>
        <w:lastRenderedPageBreak/>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3C625297" w14:textId="77777777" w:rsidR="00D67958" w:rsidRPr="00654EA7" w:rsidRDefault="00D67958" w:rsidP="00D67958">
      <w:pPr>
        <w:numPr>
          <w:ilvl w:val="0"/>
          <w:numId w:val="29"/>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Pr>
          <w:lang w:eastAsia="en-US"/>
        </w:rPr>
        <w:t>Poskytovatel</w:t>
      </w:r>
      <w:r w:rsidRPr="00654EA7">
        <w:rPr>
          <w:lang w:eastAsia="en-US"/>
        </w:rPr>
        <w:t xml:space="preserve">e, které přistupují k předmětu plnění dle této Smlouvy; </w:t>
      </w:r>
    </w:p>
    <w:p w14:paraId="23075196" w14:textId="77777777" w:rsidR="00D67958" w:rsidRPr="00654EA7" w:rsidRDefault="00D67958" w:rsidP="00D67958">
      <w:pPr>
        <w:numPr>
          <w:ilvl w:val="0"/>
          <w:numId w:val="29"/>
        </w:numPr>
        <w:spacing w:after="120" w:line="252" w:lineRule="auto"/>
        <w:ind w:left="1080"/>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Pr>
          <w:lang w:eastAsia="en-US"/>
        </w:rPr>
        <w:t>Poskytovatel</w:t>
      </w:r>
      <w:r w:rsidRPr="00654EA7">
        <w:rPr>
          <w:lang w:eastAsia="en-US"/>
        </w:rPr>
        <w:t>e. Nápravná opatření musí být schválena Objednatelem.</w:t>
      </w:r>
    </w:p>
    <w:p w14:paraId="6AD19C17" w14:textId="77777777" w:rsidR="00D67958" w:rsidRPr="00654EA7" w:rsidRDefault="00D67958" w:rsidP="00D67958">
      <w:pPr>
        <w:pStyle w:val="Odstavecseseznamem"/>
        <w:numPr>
          <w:ilvl w:val="0"/>
          <w:numId w:val="36"/>
        </w:numPr>
        <w:spacing w:before="0" w:after="120" w:line="252" w:lineRule="auto"/>
        <w:rPr>
          <w:b/>
          <w:bCs/>
          <w:lang w:eastAsia="en-US"/>
        </w:rPr>
      </w:pPr>
      <w:bookmarkStart w:id="36"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6"/>
    </w:p>
    <w:p w14:paraId="065E0BD4" w14:textId="77777777" w:rsidR="00D67958" w:rsidRDefault="00D67958" w:rsidP="00D67958">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60F88607"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je při poskytování plnění pro Objednatele oprávněn užívat data předaná </w:t>
      </w:r>
      <w:r>
        <w:rPr>
          <w:lang w:eastAsia="en-US"/>
        </w:rPr>
        <w:t>Poskytovatel</w:t>
      </w:r>
      <w:r w:rsidRPr="00654EA7">
        <w:rPr>
          <w:lang w:eastAsia="en-US"/>
        </w:rPr>
        <w:t>i Objednatelem za účelem plnění předmětu Smlouvy, avšak vždy pouze v rozsahu nezbytném ke splnění předmětu Smlouvy.</w:t>
      </w:r>
    </w:p>
    <w:p w14:paraId="393A955B"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se při poskytování plnění pro Objednatele zavazuje nakládat s daty (včetně osobních údajů) pouze v souladu se Smlouvou a příslušnými právními předpisy.  </w:t>
      </w:r>
    </w:p>
    <w:p w14:paraId="1780A398" w14:textId="77777777" w:rsidR="00D67958" w:rsidRPr="00654EA7" w:rsidRDefault="00D67958" w:rsidP="00D67958">
      <w:pPr>
        <w:pStyle w:val="Odstavecseseznamem"/>
        <w:numPr>
          <w:ilvl w:val="0"/>
          <w:numId w:val="36"/>
        </w:numPr>
        <w:spacing w:before="0" w:after="120" w:line="252" w:lineRule="auto"/>
        <w:rPr>
          <w:b/>
          <w:bCs/>
          <w:lang w:eastAsia="en-US"/>
        </w:rPr>
      </w:pPr>
      <w:bookmarkStart w:id="37" w:name="_Toc532824901"/>
      <w:r w:rsidRPr="00654EA7">
        <w:rPr>
          <w:b/>
          <w:bCs/>
          <w:lang w:eastAsia="en-US"/>
        </w:rPr>
        <w:t>Autorství</w:t>
      </w:r>
      <w:bookmarkEnd w:id="37"/>
    </w:p>
    <w:p w14:paraId="3D10C866" w14:textId="77777777" w:rsidR="00D67958" w:rsidRDefault="00D67958" w:rsidP="00D67958">
      <w:pPr>
        <w:spacing w:after="120" w:line="252" w:lineRule="auto"/>
        <w:ind w:left="360"/>
        <w:jc w:val="both"/>
        <w:rPr>
          <w:lang w:eastAsia="en-US"/>
        </w:rPr>
      </w:pPr>
      <w:r>
        <w:rPr>
          <w:lang w:eastAsia="en-US"/>
        </w:rPr>
        <w:t>Poskytovatel</w:t>
      </w:r>
      <w:r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7E4C426" w14:textId="77777777" w:rsidR="00D67958" w:rsidRPr="00654EA7" w:rsidRDefault="00D67958" w:rsidP="00D67958">
      <w:pPr>
        <w:pStyle w:val="Odstavecseseznamem"/>
        <w:numPr>
          <w:ilvl w:val="0"/>
          <w:numId w:val="36"/>
        </w:numPr>
        <w:spacing w:before="0" w:after="120" w:line="252" w:lineRule="auto"/>
        <w:rPr>
          <w:b/>
          <w:bCs/>
          <w:lang w:eastAsia="en-US"/>
        </w:rPr>
      </w:pPr>
      <w:bookmarkStart w:id="38" w:name="_Toc532824902"/>
      <w:r w:rsidRPr="00654EA7">
        <w:rPr>
          <w:b/>
          <w:bCs/>
          <w:lang w:eastAsia="en-US"/>
        </w:rPr>
        <w:t>Kontrola a audit souladu s požadavky bezpečnosti</w:t>
      </w:r>
      <w:bookmarkEnd w:id="38"/>
    </w:p>
    <w:p w14:paraId="2E45D081" w14:textId="77777777" w:rsidR="00D67958" w:rsidRDefault="00D67958" w:rsidP="00D67958">
      <w:pPr>
        <w:spacing w:after="120" w:line="252" w:lineRule="auto"/>
        <w:ind w:left="360"/>
        <w:jc w:val="both"/>
        <w:rPr>
          <w:lang w:eastAsia="en-US"/>
        </w:rPr>
      </w:pPr>
      <w:bookmarkStart w:id="39" w:name="_Hlk151712303"/>
      <w:r>
        <w:rPr>
          <w:lang w:eastAsia="en-US"/>
        </w:rPr>
        <w:t>Poskytovatel</w:t>
      </w:r>
      <w:r w:rsidRPr="00654EA7">
        <w:rPr>
          <w:lang w:eastAsia="en-US"/>
        </w:rPr>
        <w:t xml:space="preserve"> je srozuměn s  prováděním hodnocení rizik, kontrolou a auditem zavedených bezpečnostních opatření ze strany Objednatele. </w:t>
      </w:r>
      <w:bookmarkStart w:id="40" w:name="_Hlk158012624"/>
      <w:r w:rsidRPr="00654EA7">
        <w:rPr>
          <w:lang w:eastAsia="en-US"/>
        </w:rPr>
        <w:t xml:space="preserve">Počet a frekvence kontrol ani auditů nejsou nijak omezeny. </w:t>
      </w:r>
      <w:r>
        <w:rPr>
          <w:lang w:eastAsia="en-US"/>
        </w:rPr>
        <w:t>Počet a rozsah kontrol stanovuje organizace.</w:t>
      </w:r>
    </w:p>
    <w:p w14:paraId="475CB184" w14:textId="77777777" w:rsidR="00D67958" w:rsidRPr="00654EA7" w:rsidRDefault="00D67958" w:rsidP="00D67958">
      <w:pPr>
        <w:pStyle w:val="Odstavecseseznamem"/>
        <w:numPr>
          <w:ilvl w:val="0"/>
          <w:numId w:val="36"/>
        </w:numPr>
        <w:spacing w:before="0" w:after="120" w:line="252" w:lineRule="auto"/>
        <w:rPr>
          <w:b/>
          <w:bCs/>
          <w:lang w:eastAsia="en-US"/>
        </w:rPr>
      </w:pPr>
      <w:bookmarkStart w:id="41" w:name="_Toc532824903"/>
      <w:bookmarkEnd w:id="39"/>
      <w:bookmarkEnd w:id="40"/>
      <w:r w:rsidRPr="00654EA7">
        <w:rPr>
          <w:b/>
          <w:bCs/>
          <w:lang w:eastAsia="en-US"/>
        </w:rPr>
        <w:t>Řetězení a řízení dodavatelů</w:t>
      </w:r>
      <w:bookmarkEnd w:id="41"/>
    </w:p>
    <w:p w14:paraId="4A12E7D3" w14:textId="77777777" w:rsidR="00D67958" w:rsidRPr="00646159" w:rsidRDefault="00D67958" w:rsidP="00D67958">
      <w:pPr>
        <w:spacing w:after="120" w:line="252" w:lineRule="auto"/>
        <w:ind w:left="360"/>
        <w:jc w:val="both"/>
        <w:rPr>
          <w:bCs/>
          <w:lang w:eastAsia="en-US"/>
        </w:rPr>
      </w:pPr>
      <w:r w:rsidRPr="00646159">
        <w:rPr>
          <w:bCs/>
          <w:lang w:eastAsia="en-US"/>
        </w:rPr>
        <w:t>Poskytovatel se při poskytování plnění pro Objednatele zavazuje plnit následující povinnosti:</w:t>
      </w:r>
    </w:p>
    <w:p w14:paraId="52545F72" w14:textId="77777777" w:rsidR="00D67958" w:rsidRPr="00654EA7" w:rsidRDefault="00D67958" w:rsidP="00D67958">
      <w:pPr>
        <w:numPr>
          <w:ilvl w:val="0"/>
          <w:numId w:val="30"/>
        </w:numPr>
        <w:spacing w:after="120" w:line="252" w:lineRule="auto"/>
        <w:ind w:left="1287"/>
        <w:jc w:val="both"/>
        <w:rPr>
          <w:lang w:eastAsia="en-US"/>
        </w:rPr>
      </w:pPr>
      <w:r>
        <w:rPr>
          <w:lang w:eastAsia="en-US"/>
        </w:rPr>
        <w:t>Poskytovatel</w:t>
      </w:r>
      <w:r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09DE716F" w14:textId="77777777" w:rsidR="00D67958" w:rsidRPr="00654EA7" w:rsidRDefault="00D67958" w:rsidP="00D67958">
      <w:pPr>
        <w:numPr>
          <w:ilvl w:val="0"/>
          <w:numId w:val="30"/>
        </w:numPr>
        <w:spacing w:after="120" w:line="252" w:lineRule="auto"/>
        <w:ind w:left="1287"/>
        <w:jc w:val="both"/>
        <w:rPr>
          <w:lang w:eastAsia="en-US"/>
        </w:rPr>
      </w:pPr>
      <w:r>
        <w:rPr>
          <w:lang w:eastAsia="en-US"/>
        </w:rPr>
        <w:t>Poskytovatel</w:t>
      </w:r>
      <w:r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35B25AB5" w14:textId="77777777" w:rsidR="00D67958" w:rsidRPr="00654EA7" w:rsidRDefault="00D67958" w:rsidP="00D67958">
      <w:pPr>
        <w:numPr>
          <w:ilvl w:val="0"/>
          <w:numId w:val="30"/>
        </w:numPr>
        <w:spacing w:after="120" w:line="252" w:lineRule="auto"/>
        <w:ind w:left="1287"/>
        <w:jc w:val="both"/>
        <w:rPr>
          <w:lang w:eastAsia="en-US"/>
        </w:rPr>
      </w:pPr>
      <w:r w:rsidRPr="00654EA7">
        <w:rPr>
          <w:lang w:eastAsia="en-US"/>
        </w:rPr>
        <w:t xml:space="preserve">pokud </w:t>
      </w:r>
      <w:r>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164EB21D" w14:textId="77777777" w:rsidR="00D67958" w:rsidRDefault="00D67958" w:rsidP="00D67958">
      <w:pPr>
        <w:numPr>
          <w:ilvl w:val="0"/>
          <w:numId w:val="30"/>
        </w:numPr>
        <w:spacing w:after="120" w:line="252" w:lineRule="auto"/>
        <w:ind w:left="1287"/>
        <w:jc w:val="both"/>
        <w:rPr>
          <w:lang w:eastAsia="en-US"/>
        </w:rPr>
      </w:pPr>
      <w:r>
        <w:rPr>
          <w:lang w:eastAsia="en-US"/>
        </w:rPr>
        <w:t>Poskytovatel</w:t>
      </w:r>
      <w:r w:rsidRPr="00654EA7">
        <w:rPr>
          <w:lang w:eastAsia="en-US"/>
        </w:rPr>
        <w:t xml:space="preserve"> odpovídá za to, že jeho poddodavatelé nebudou jednat v rozporu s bezpečnostními požadavky vyplývajícími z této Smlouvy; v případě, že dojde k nedodržení </w:t>
      </w:r>
      <w:r w:rsidRPr="00654EA7">
        <w:rPr>
          <w:lang w:eastAsia="en-US"/>
        </w:rPr>
        <w:lastRenderedPageBreak/>
        <w:t xml:space="preserve">těchto požadavků ze strany poddodavatele </w:t>
      </w:r>
      <w:r>
        <w:rPr>
          <w:lang w:eastAsia="en-US"/>
        </w:rPr>
        <w:t>Poskytovatel</w:t>
      </w:r>
      <w:r w:rsidRPr="00654EA7">
        <w:rPr>
          <w:lang w:eastAsia="en-US"/>
        </w:rPr>
        <w:t xml:space="preserve">e, považuje se každé takové nedodržení požadavků za porušení povinnosti </w:t>
      </w:r>
      <w:r>
        <w:rPr>
          <w:lang w:eastAsia="en-US"/>
        </w:rPr>
        <w:t>Poskytovatel</w:t>
      </w:r>
      <w:r w:rsidRPr="00654EA7">
        <w:rPr>
          <w:lang w:eastAsia="en-US"/>
        </w:rPr>
        <w:t>e dle této Smlouvy.</w:t>
      </w:r>
    </w:p>
    <w:p w14:paraId="6413CCA3" w14:textId="77777777" w:rsidR="00D67958" w:rsidRPr="00D41C48" w:rsidRDefault="00D67958" w:rsidP="00D67958">
      <w:pPr>
        <w:pStyle w:val="Odstavecseseznamem"/>
        <w:numPr>
          <w:ilvl w:val="0"/>
          <w:numId w:val="36"/>
        </w:numPr>
        <w:spacing w:before="0" w:after="120" w:line="252" w:lineRule="auto"/>
        <w:rPr>
          <w:b/>
          <w:bCs/>
          <w:lang w:eastAsia="en-US"/>
        </w:rPr>
      </w:pPr>
      <w:r w:rsidRPr="00D41C48">
        <w:rPr>
          <w:b/>
          <w:bCs/>
          <w:lang w:eastAsia="en-US"/>
        </w:rPr>
        <w:t>Řízení změn</w:t>
      </w:r>
    </w:p>
    <w:p w14:paraId="669E7BB4"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68FC9735" w14:textId="77777777" w:rsidR="00D67958" w:rsidRPr="00654EA7" w:rsidRDefault="00D67958" w:rsidP="00D67958">
      <w:pPr>
        <w:pStyle w:val="Odstavecseseznamem"/>
        <w:numPr>
          <w:ilvl w:val="0"/>
          <w:numId w:val="36"/>
        </w:numPr>
        <w:spacing w:before="0" w:after="120" w:line="252" w:lineRule="auto"/>
        <w:rPr>
          <w:b/>
          <w:bCs/>
          <w:lang w:eastAsia="en-US"/>
        </w:rPr>
      </w:pPr>
      <w:bookmarkStart w:id="42" w:name="_Toc532824905"/>
      <w:r w:rsidRPr="00654EA7">
        <w:rPr>
          <w:b/>
          <w:bCs/>
          <w:lang w:eastAsia="en-US"/>
        </w:rPr>
        <w:t>Zvládání bezpečnostních incidentů</w:t>
      </w:r>
      <w:bookmarkEnd w:id="42"/>
    </w:p>
    <w:p w14:paraId="3D41BEE5" w14:textId="77777777" w:rsidR="00D67958" w:rsidRPr="00654EA7" w:rsidRDefault="00D67958" w:rsidP="00D67958">
      <w:pPr>
        <w:spacing w:after="120" w:line="252" w:lineRule="auto"/>
        <w:ind w:left="357"/>
        <w:jc w:val="both"/>
        <w:rPr>
          <w:b/>
          <w:lang w:eastAsia="en-US"/>
        </w:rPr>
      </w:pPr>
      <w:r>
        <w:rPr>
          <w:b/>
          <w:lang w:eastAsia="en-US"/>
        </w:rPr>
        <w:t>Poskytovatel</w:t>
      </w:r>
      <w:r w:rsidRPr="00654EA7">
        <w:rPr>
          <w:b/>
          <w:lang w:eastAsia="en-US"/>
        </w:rPr>
        <w:t xml:space="preserve"> se při poskytování plnění pro Objednatele zavazuje:</w:t>
      </w:r>
      <w:r w:rsidRPr="00654EA7" w:rsidDel="005441F6">
        <w:rPr>
          <w:b/>
          <w:lang w:eastAsia="en-US"/>
        </w:rPr>
        <w:t xml:space="preserve"> </w:t>
      </w:r>
    </w:p>
    <w:p w14:paraId="1E452D96" w14:textId="77777777" w:rsidR="00D67958" w:rsidRPr="00654EA7" w:rsidRDefault="00D67958" w:rsidP="00D67958">
      <w:pPr>
        <w:numPr>
          <w:ilvl w:val="0"/>
          <w:numId w:val="42"/>
        </w:numPr>
        <w:spacing w:after="120" w:line="252" w:lineRule="auto"/>
        <w:jc w:val="both"/>
        <w:rPr>
          <w:lang w:eastAsia="en-US"/>
        </w:rPr>
      </w:pPr>
      <w:bookmarkStart w:id="43" w:name="_Hlk151712438"/>
      <w:bookmarkStart w:id="44" w:name="_Hlk158012703"/>
      <w:bookmarkStart w:id="45"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3"/>
      <w:r>
        <w:rPr>
          <w:lang w:eastAsia="en-US"/>
        </w:rPr>
        <w:t>.</w:t>
      </w:r>
    </w:p>
    <w:p w14:paraId="5EF29787" w14:textId="77777777" w:rsidR="00D67958" w:rsidRPr="00654EA7" w:rsidRDefault="00D67958" w:rsidP="00D67958">
      <w:pPr>
        <w:numPr>
          <w:ilvl w:val="0"/>
          <w:numId w:val="42"/>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44"/>
    <w:p w14:paraId="1BABED30" w14:textId="77777777" w:rsidR="00D67958" w:rsidRPr="00654EA7" w:rsidRDefault="00D67958" w:rsidP="00D67958">
      <w:pPr>
        <w:pStyle w:val="Odstavecseseznamem"/>
        <w:numPr>
          <w:ilvl w:val="0"/>
          <w:numId w:val="36"/>
        </w:numPr>
        <w:spacing w:before="0" w:after="120" w:line="252" w:lineRule="auto"/>
        <w:rPr>
          <w:b/>
          <w:bCs/>
          <w:lang w:eastAsia="en-US"/>
        </w:rPr>
      </w:pPr>
      <w:r w:rsidRPr="00654EA7">
        <w:rPr>
          <w:b/>
          <w:bCs/>
          <w:lang w:eastAsia="en-US"/>
        </w:rPr>
        <w:t>Informační povinnost a povinnosti při výměně informací</w:t>
      </w:r>
      <w:bookmarkEnd w:id="45"/>
      <w:r w:rsidRPr="00654EA7">
        <w:rPr>
          <w:b/>
          <w:bCs/>
          <w:lang w:eastAsia="en-US"/>
        </w:rPr>
        <w:t xml:space="preserve"> </w:t>
      </w:r>
    </w:p>
    <w:p w14:paraId="2DB7076E" w14:textId="77777777" w:rsidR="00D67958" w:rsidRPr="00A32DAC" w:rsidRDefault="00D67958" w:rsidP="00D67958">
      <w:pPr>
        <w:spacing w:after="120" w:line="252" w:lineRule="auto"/>
        <w:ind w:left="360"/>
        <w:jc w:val="both"/>
        <w:rPr>
          <w:bCs/>
          <w:lang w:eastAsia="en-US"/>
        </w:rPr>
      </w:pPr>
      <w:r w:rsidRPr="00A32DAC">
        <w:rPr>
          <w:bCs/>
          <w:lang w:eastAsia="en-US"/>
        </w:rPr>
        <w:t>Poskytovatel se během poskytování plnění pro Objednatele zavazuje Objednatele informovat o:</w:t>
      </w:r>
    </w:p>
    <w:p w14:paraId="61A4DB41" w14:textId="77777777" w:rsidR="00D67958" w:rsidRPr="00654EA7" w:rsidRDefault="00D67958" w:rsidP="00D67958">
      <w:pPr>
        <w:numPr>
          <w:ilvl w:val="0"/>
          <w:numId w:val="27"/>
        </w:numPr>
        <w:spacing w:after="120" w:line="252" w:lineRule="auto"/>
        <w:ind w:left="1080"/>
        <w:jc w:val="both"/>
        <w:rPr>
          <w:lang w:eastAsia="en-US"/>
        </w:rPr>
      </w:pPr>
      <w:r w:rsidRPr="00654EA7">
        <w:rPr>
          <w:lang w:eastAsia="en-US"/>
        </w:rPr>
        <w:t xml:space="preserve">významné změně ovládání </w:t>
      </w:r>
      <w:r>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0C7C33B8" w14:textId="77777777" w:rsidR="00D67958" w:rsidRPr="00654EA7" w:rsidRDefault="00D67958" w:rsidP="00D67958">
      <w:pPr>
        <w:numPr>
          <w:ilvl w:val="0"/>
          <w:numId w:val="27"/>
        </w:numPr>
        <w:spacing w:after="120" w:line="252" w:lineRule="auto"/>
        <w:ind w:left="1080"/>
        <w:jc w:val="both"/>
        <w:rPr>
          <w:lang w:eastAsia="en-US"/>
        </w:rPr>
      </w:pPr>
      <w:r w:rsidRPr="00654EA7">
        <w:rPr>
          <w:lang w:eastAsia="en-US"/>
        </w:rPr>
        <w:t xml:space="preserve">změně vlastnictví zásadních aktiv, využívaných </w:t>
      </w:r>
      <w:r>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13D8CAED" w14:textId="77777777" w:rsidR="00D67958" w:rsidRPr="00654EA7" w:rsidRDefault="00D67958" w:rsidP="00D67958">
      <w:pPr>
        <w:pStyle w:val="Odstavecseseznamem"/>
        <w:numPr>
          <w:ilvl w:val="0"/>
          <w:numId w:val="36"/>
        </w:numPr>
        <w:spacing w:before="0" w:after="120" w:line="252" w:lineRule="auto"/>
        <w:rPr>
          <w:b/>
          <w:bCs/>
          <w:lang w:eastAsia="en-US"/>
        </w:rPr>
      </w:pPr>
      <w:bookmarkStart w:id="46" w:name="_Toc532824907"/>
      <w:r w:rsidRPr="00654EA7">
        <w:rPr>
          <w:b/>
          <w:bCs/>
          <w:lang w:eastAsia="en-US"/>
        </w:rPr>
        <w:t>Povinnosti při ukončení Smlouvy</w:t>
      </w:r>
      <w:bookmarkEnd w:id="46"/>
    </w:p>
    <w:p w14:paraId="7EED9899" w14:textId="77777777" w:rsidR="00D67958" w:rsidRPr="00654EA7" w:rsidRDefault="00D67958" w:rsidP="00D67958">
      <w:pPr>
        <w:spacing w:after="120" w:line="252" w:lineRule="auto"/>
        <w:ind w:left="360"/>
        <w:jc w:val="both"/>
        <w:rPr>
          <w:lang w:eastAsia="en-US"/>
        </w:rPr>
      </w:pPr>
      <w:r w:rsidRPr="00654EA7">
        <w:rPr>
          <w:lang w:eastAsia="en-US"/>
        </w:rPr>
        <w:t xml:space="preserve">Nebude-li </w:t>
      </w:r>
      <w:r>
        <w:rPr>
          <w:lang w:eastAsia="en-US"/>
        </w:rPr>
        <w:t>Poskytovatel</w:t>
      </w:r>
      <w:r w:rsidRPr="00654EA7">
        <w:rPr>
          <w:lang w:eastAsia="en-US"/>
        </w:rPr>
        <w:t xml:space="preserve"> s Objednatelem nadále spolupracovat a plnit své závazky v dle sjednané smlouvy, resp. dojde k ukončení smluvního vztahu, zavazuje se </w:t>
      </w:r>
      <w:r>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C040FC1" w14:textId="77777777" w:rsidR="00D67958" w:rsidRPr="00654EA7" w:rsidRDefault="00D67958" w:rsidP="00D67958">
      <w:pPr>
        <w:numPr>
          <w:ilvl w:val="0"/>
          <w:numId w:val="43"/>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2DD47CA" w14:textId="77777777" w:rsidR="00D67958" w:rsidRPr="00654EA7" w:rsidRDefault="00D67958" w:rsidP="00D67958">
      <w:pPr>
        <w:numPr>
          <w:ilvl w:val="0"/>
          <w:numId w:val="43"/>
        </w:numPr>
        <w:spacing w:after="120" w:line="252" w:lineRule="auto"/>
        <w:jc w:val="both"/>
        <w:rPr>
          <w:lang w:eastAsia="en-US"/>
        </w:rPr>
      </w:pPr>
      <w:r w:rsidRPr="00654EA7">
        <w:rPr>
          <w:lang w:eastAsia="en-US"/>
        </w:rPr>
        <w:t>vrácení důvěrné dokumentace (pokud byla předána),</w:t>
      </w:r>
    </w:p>
    <w:p w14:paraId="3E17E0C8" w14:textId="77777777" w:rsidR="00D67958" w:rsidRPr="00654EA7" w:rsidRDefault="00D67958" w:rsidP="00D67958">
      <w:pPr>
        <w:numPr>
          <w:ilvl w:val="0"/>
          <w:numId w:val="43"/>
        </w:numPr>
        <w:spacing w:after="120" w:line="252" w:lineRule="auto"/>
        <w:jc w:val="both"/>
        <w:rPr>
          <w:lang w:eastAsia="en-US"/>
        </w:rPr>
      </w:pPr>
      <w:r w:rsidRPr="00654EA7">
        <w:rPr>
          <w:lang w:eastAsia="en-US"/>
        </w:rPr>
        <w:t xml:space="preserve">provést likvidaci a smazání dat, které vlastní </w:t>
      </w:r>
      <w:r>
        <w:rPr>
          <w:lang w:eastAsia="en-US"/>
        </w:rPr>
        <w:t>Poskytovatel</w:t>
      </w:r>
      <w:r w:rsidRPr="00654EA7">
        <w:rPr>
          <w:lang w:eastAsia="en-US"/>
        </w:rPr>
        <w:t xml:space="preserve"> z důvodu plnění smluvních závazků, vč. předání prohlášení o smazání Objednateli</w:t>
      </w:r>
    </w:p>
    <w:p w14:paraId="35172EAD" w14:textId="77777777" w:rsidR="00D67958" w:rsidRPr="00654EA7" w:rsidRDefault="00D67958" w:rsidP="00D67958">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5666A67" w14:textId="77777777" w:rsidR="00D67958" w:rsidRPr="00654EA7" w:rsidRDefault="00D67958" w:rsidP="00D67958">
      <w:pPr>
        <w:pStyle w:val="Odstavecseseznamem"/>
        <w:numPr>
          <w:ilvl w:val="0"/>
          <w:numId w:val="36"/>
        </w:numPr>
        <w:spacing w:before="0" w:after="120" w:line="252" w:lineRule="auto"/>
        <w:rPr>
          <w:b/>
          <w:bCs/>
          <w:lang w:eastAsia="en-US"/>
        </w:rPr>
      </w:pPr>
      <w:bookmarkStart w:id="47" w:name="_Toc532824908"/>
      <w:r w:rsidRPr="00654EA7">
        <w:rPr>
          <w:b/>
          <w:bCs/>
          <w:lang w:eastAsia="en-US"/>
        </w:rPr>
        <w:t>Specifikace podmínek pro řízení kontinuity činností a zálohování a obnovu dat</w:t>
      </w:r>
      <w:bookmarkEnd w:id="47"/>
    </w:p>
    <w:p w14:paraId="550CDD2A"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se zavazuje dodržovat požadavky Objednatele na řízení kontinuity činností. </w:t>
      </w:r>
    </w:p>
    <w:p w14:paraId="698D75BD" w14:textId="77777777" w:rsidR="00D67958" w:rsidRDefault="00D67958" w:rsidP="00D67958">
      <w:pPr>
        <w:spacing w:after="120" w:line="252" w:lineRule="auto"/>
        <w:ind w:left="360"/>
        <w:jc w:val="both"/>
        <w:rPr>
          <w:lang w:eastAsia="en-US"/>
        </w:rPr>
      </w:pPr>
      <w:r>
        <w:rPr>
          <w:lang w:eastAsia="en-US"/>
        </w:rPr>
        <w:t>Poskytovatel</w:t>
      </w:r>
      <w:r w:rsidRPr="00654EA7">
        <w:rPr>
          <w:lang w:eastAsia="en-US"/>
        </w:rPr>
        <w:t xml:space="preserve"> vypracuje návrh plánu kontinuity činností sjednaných s objednatelem k zajištění služeb poskytovaných v rámci předmětu smlouvy. </w:t>
      </w:r>
      <w:r>
        <w:rPr>
          <w:lang w:eastAsia="en-US"/>
        </w:rPr>
        <w:t>Poskytovatel</w:t>
      </w:r>
      <w:r w:rsidRPr="00654EA7">
        <w:rPr>
          <w:lang w:eastAsia="en-US"/>
        </w:rPr>
        <w:t xml:space="preserve"> se zavazuje poskytnout součinnost při návrhu metodik pro zálohování a obnovu dat.</w:t>
      </w:r>
    </w:p>
    <w:p w14:paraId="72EAB98F" w14:textId="77777777" w:rsidR="00D67958" w:rsidRPr="00654EA7" w:rsidRDefault="00D67958" w:rsidP="00D67958">
      <w:pPr>
        <w:pStyle w:val="Odstavecseseznamem"/>
        <w:numPr>
          <w:ilvl w:val="0"/>
          <w:numId w:val="36"/>
        </w:numPr>
        <w:spacing w:before="0" w:after="120" w:line="252" w:lineRule="auto"/>
        <w:rPr>
          <w:b/>
          <w:bCs/>
          <w:lang w:eastAsia="en-US"/>
        </w:rPr>
      </w:pPr>
      <w:bookmarkStart w:id="48" w:name="_Toc532824909"/>
      <w:r w:rsidRPr="00654EA7">
        <w:rPr>
          <w:b/>
          <w:bCs/>
          <w:lang w:eastAsia="en-US"/>
        </w:rPr>
        <w:t>Bezpečnost lidských zdrojů</w:t>
      </w:r>
      <w:bookmarkEnd w:id="48"/>
    </w:p>
    <w:p w14:paraId="31DDA45A"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EF6DED9" w14:textId="77777777" w:rsidR="00D67958" w:rsidRPr="00654EA7" w:rsidRDefault="00D67958" w:rsidP="00D67958">
      <w:pPr>
        <w:pStyle w:val="Odstavecseseznamem"/>
        <w:numPr>
          <w:ilvl w:val="0"/>
          <w:numId w:val="36"/>
        </w:numPr>
        <w:spacing w:before="0" w:after="120" w:line="252" w:lineRule="auto"/>
        <w:rPr>
          <w:b/>
          <w:bCs/>
          <w:lang w:eastAsia="en-US"/>
        </w:rPr>
      </w:pPr>
      <w:bookmarkStart w:id="49" w:name="_Toc532824910"/>
      <w:r w:rsidRPr="00654EA7">
        <w:rPr>
          <w:b/>
          <w:bCs/>
          <w:lang w:eastAsia="en-US"/>
        </w:rPr>
        <w:t xml:space="preserve">Požadavky na </w:t>
      </w:r>
      <w:bookmarkStart w:id="50" w:name="_Toc414525016"/>
      <w:r w:rsidRPr="00654EA7">
        <w:rPr>
          <w:b/>
          <w:bCs/>
          <w:lang w:eastAsia="en-US"/>
        </w:rPr>
        <w:t>systémovou a provozní bezpečnostní dokumentaci</w:t>
      </w:r>
      <w:bookmarkEnd w:id="49"/>
      <w:bookmarkEnd w:id="50"/>
    </w:p>
    <w:p w14:paraId="7FCFEF9D" w14:textId="77777777" w:rsidR="00D67958" w:rsidRPr="00654EA7" w:rsidRDefault="00D67958" w:rsidP="00D67958">
      <w:pPr>
        <w:spacing w:after="120" w:line="252" w:lineRule="auto"/>
        <w:ind w:left="360"/>
        <w:jc w:val="both"/>
        <w:rPr>
          <w:lang w:eastAsia="en-US"/>
        </w:rPr>
      </w:pPr>
      <w:r w:rsidRPr="00654EA7">
        <w:rPr>
          <w:lang w:eastAsia="en-US"/>
        </w:rPr>
        <w:lastRenderedPageBreak/>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6728507F" w14:textId="77777777" w:rsidR="00D67958" w:rsidRPr="00654EA7" w:rsidRDefault="00D67958" w:rsidP="00D67958">
      <w:pPr>
        <w:pStyle w:val="Odstavecseseznamem"/>
        <w:numPr>
          <w:ilvl w:val="0"/>
          <w:numId w:val="36"/>
        </w:numPr>
        <w:spacing w:before="0" w:after="120" w:line="252" w:lineRule="auto"/>
        <w:rPr>
          <w:b/>
          <w:bCs/>
          <w:lang w:eastAsia="en-US"/>
        </w:rPr>
      </w:pPr>
      <w:bookmarkStart w:id="51" w:name="_Toc414525018"/>
      <w:bookmarkStart w:id="52" w:name="_Toc532824911"/>
      <w:r w:rsidRPr="00654EA7">
        <w:rPr>
          <w:b/>
          <w:bCs/>
          <w:lang w:eastAsia="en-US"/>
        </w:rPr>
        <w:t>Fyzická ochrana a bezpečnost prostředí</w:t>
      </w:r>
      <w:bookmarkEnd w:id="51"/>
      <w:bookmarkEnd w:id="52"/>
    </w:p>
    <w:p w14:paraId="10A4F8B9" w14:textId="77777777" w:rsidR="00D67958" w:rsidRPr="00654EA7" w:rsidRDefault="00D67958" w:rsidP="00D67958">
      <w:pPr>
        <w:numPr>
          <w:ilvl w:val="0"/>
          <w:numId w:val="26"/>
        </w:numPr>
        <w:spacing w:after="120" w:line="252" w:lineRule="auto"/>
        <w:ind w:left="1068"/>
        <w:jc w:val="both"/>
        <w:rPr>
          <w:lang w:eastAsia="en-US"/>
        </w:rPr>
      </w:pPr>
      <w:r>
        <w:rPr>
          <w:lang w:eastAsia="en-US"/>
        </w:rPr>
        <w:t>Poskytovatel</w:t>
      </w:r>
      <w:r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23E689DB" w14:textId="77777777" w:rsidR="00D67958" w:rsidRPr="00654EA7" w:rsidRDefault="00D67958" w:rsidP="00D67958">
      <w:pPr>
        <w:numPr>
          <w:ilvl w:val="0"/>
          <w:numId w:val="26"/>
        </w:numPr>
        <w:spacing w:after="120" w:line="252" w:lineRule="auto"/>
        <w:ind w:left="1068"/>
        <w:jc w:val="both"/>
        <w:rPr>
          <w:lang w:eastAsia="en-US"/>
        </w:rPr>
      </w:pPr>
      <w:r>
        <w:rPr>
          <w:lang w:eastAsia="en-US"/>
        </w:rPr>
        <w:t>Poskytovatel</w:t>
      </w:r>
      <w:r w:rsidRPr="00654EA7">
        <w:rPr>
          <w:lang w:eastAsia="en-US"/>
        </w:rPr>
        <w:t xml:space="preserve"> se zavazuje, že v místech plnění předmětu smlouvy neponechá volně dostupná instalační, záložní nebo archivní média ani dokumentaci k předmětu plnění dle této Smlouvy.</w:t>
      </w:r>
    </w:p>
    <w:p w14:paraId="5E435652" w14:textId="77777777" w:rsidR="00D67958" w:rsidRPr="00654EA7" w:rsidRDefault="00D67958" w:rsidP="00D67958">
      <w:pPr>
        <w:pStyle w:val="Odstavecseseznamem"/>
        <w:numPr>
          <w:ilvl w:val="0"/>
          <w:numId w:val="36"/>
        </w:numPr>
        <w:spacing w:before="0" w:after="120" w:line="252" w:lineRule="auto"/>
        <w:rPr>
          <w:b/>
          <w:bCs/>
          <w:lang w:eastAsia="en-US"/>
        </w:rPr>
      </w:pPr>
      <w:bookmarkStart w:id="53" w:name="_Toc414525019"/>
      <w:bookmarkStart w:id="54" w:name="_Toc532824912"/>
      <w:r w:rsidRPr="00654EA7">
        <w:rPr>
          <w:b/>
          <w:bCs/>
          <w:lang w:eastAsia="en-US"/>
        </w:rPr>
        <w:t>Požadavky na Řízení přístupu</w:t>
      </w:r>
      <w:bookmarkEnd w:id="53"/>
      <w:bookmarkEnd w:id="54"/>
    </w:p>
    <w:p w14:paraId="585377BB" w14:textId="441E9362" w:rsidR="00D67958" w:rsidRPr="00654EA7" w:rsidRDefault="00D67958" w:rsidP="00D67958">
      <w:pPr>
        <w:numPr>
          <w:ilvl w:val="0"/>
          <w:numId w:val="32"/>
        </w:numPr>
        <w:spacing w:after="120" w:line="252" w:lineRule="auto"/>
        <w:ind w:left="1068"/>
        <w:jc w:val="both"/>
        <w:rPr>
          <w:lang w:eastAsia="en-US"/>
        </w:rPr>
      </w:pPr>
      <w:r>
        <w:rPr>
          <w:lang w:eastAsia="en-US"/>
        </w:rPr>
        <w:t>Poskytovatel</w:t>
      </w:r>
      <w:r w:rsidRPr="00654EA7">
        <w:rPr>
          <w:lang w:eastAsia="en-US"/>
        </w:rPr>
        <w:t xml:space="preserve"> bere na vědomí, že přístup k datům, informacím či zařízením souvisejícím s předmětem Smlouvy je možné povolit pouze fyzické identitě </w:t>
      </w:r>
      <w:r w:rsidR="00F54E1C">
        <w:rPr>
          <w:lang w:eastAsia="en-US"/>
        </w:rPr>
        <w:t>pracovníkovi</w:t>
      </w:r>
      <w:r w:rsidRPr="00654EA7">
        <w:rPr>
          <w:lang w:eastAsia="en-US"/>
        </w:rPr>
        <w:t xml:space="preserve"> </w:t>
      </w:r>
      <w:r>
        <w:rPr>
          <w:lang w:eastAsia="en-US"/>
        </w:rPr>
        <w:t>Poskytovatel</w:t>
      </w:r>
      <w:r w:rsidRPr="00654EA7">
        <w:rPr>
          <w:lang w:eastAsia="en-US"/>
        </w:rPr>
        <w:t>e / poddodavatel</w:t>
      </w:r>
      <w:r w:rsidR="00F54E1C">
        <w:rPr>
          <w:lang w:eastAsia="en-US"/>
        </w:rPr>
        <w:t>i</w:t>
      </w:r>
      <w:r w:rsidRPr="00654EA7">
        <w:rPr>
          <w:lang w:eastAsia="en-US"/>
        </w:rPr>
        <w:t xml:space="preserve"> </w:t>
      </w:r>
      <w:r>
        <w:rPr>
          <w:lang w:eastAsia="en-US"/>
        </w:rPr>
        <w:t>Poskytovatel</w:t>
      </w:r>
      <w:r w:rsidRPr="00654EA7">
        <w:rPr>
          <w:lang w:eastAsia="en-US"/>
        </w:rPr>
        <w:t xml:space="preserve">e, a to na základě požadavku </w:t>
      </w:r>
      <w:r>
        <w:rPr>
          <w:lang w:eastAsia="en-US"/>
        </w:rPr>
        <w:t>Poskytovatel</w:t>
      </w:r>
      <w:r w:rsidRPr="00654EA7">
        <w:rPr>
          <w:lang w:eastAsia="en-US"/>
        </w:rPr>
        <w:t>e na přístup schváleného objednatelem;</w:t>
      </w:r>
    </w:p>
    <w:p w14:paraId="15252903" w14:textId="244932C8" w:rsidR="00D67958" w:rsidRPr="00654EA7" w:rsidRDefault="00D67958" w:rsidP="00D67958">
      <w:pPr>
        <w:numPr>
          <w:ilvl w:val="0"/>
          <w:numId w:val="32"/>
        </w:numPr>
        <w:spacing w:after="120" w:line="252" w:lineRule="auto"/>
        <w:ind w:left="1068"/>
        <w:jc w:val="both"/>
        <w:rPr>
          <w:lang w:eastAsia="en-US"/>
        </w:rPr>
      </w:pPr>
      <w:r>
        <w:rPr>
          <w:lang w:eastAsia="en-US"/>
        </w:rPr>
        <w:t>Poskytovatel</w:t>
      </w:r>
      <w:r w:rsidRPr="00654EA7">
        <w:rPr>
          <w:lang w:eastAsia="en-US"/>
        </w:rPr>
        <w:t xml:space="preserve"> bere na vědomí, že přidělení oprávnění </w:t>
      </w:r>
      <w:r w:rsidR="00F54E1C">
        <w:rPr>
          <w:lang w:eastAsia="en-US"/>
        </w:rPr>
        <w:t>pracovníci</w:t>
      </w:r>
      <w:r w:rsidRPr="00654EA7">
        <w:rPr>
          <w:lang w:eastAsia="en-US"/>
        </w:rPr>
        <w:t xml:space="preserve"> </w:t>
      </w:r>
      <w:r>
        <w:rPr>
          <w:lang w:eastAsia="en-US"/>
        </w:rPr>
        <w:t>Poskytovatel</w:t>
      </w:r>
      <w:r w:rsidRPr="00654EA7">
        <w:rPr>
          <w:lang w:eastAsia="en-US"/>
        </w:rPr>
        <w:t>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4DA31707" w14:textId="0AFD9313" w:rsidR="00D67958" w:rsidRPr="00654EA7" w:rsidRDefault="00D67958" w:rsidP="00D67958">
      <w:pPr>
        <w:numPr>
          <w:ilvl w:val="0"/>
          <w:numId w:val="32"/>
        </w:numPr>
        <w:spacing w:after="120" w:line="252" w:lineRule="auto"/>
        <w:ind w:left="1068"/>
        <w:jc w:val="both"/>
        <w:rPr>
          <w:lang w:eastAsia="en-US"/>
        </w:rPr>
      </w:pPr>
      <w:r>
        <w:rPr>
          <w:lang w:eastAsia="en-US"/>
        </w:rPr>
        <w:t>Poskytovatel</w:t>
      </w:r>
      <w:r w:rsidRPr="00654EA7">
        <w:rPr>
          <w:lang w:eastAsia="en-US"/>
        </w:rPr>
        <w:t xml:space="preserve"> se zavazuje, že udělený přístup nesmí být sdílen více </w:t>
      </w:r>
      <w:r w:rsidR="00F54E1C">
        <w:rPr>
          <w:lang w:eastAsia="en-US"/>
        </w:rPr>
        <w:t>pracovníky</w:t>
      </w:r>
      <w:r w:rsidRPr="00654EA7">
        <w:rPr>
          <w:lang w:eastAsia="en-US"/>
        </w:rPr>
        <w:t xml:space="preserve"> </w:t>
      </w:r>
      <w:r>
        <w:rPr>
          <w:lang w:eastAsia="en-US"/>
        </w:rPr>
        <w:t>Poskytovatel</w:t>
      </w:r>
      <w:r w:rsidRPr="00654EA7">
        <w:rPr>
          <w:lang w:eastAsia="en-US"/>
        </w:rPr>
        <w:t xml:space="preserve">e nebo poddodavatele </w:t>
      </w:r>
      <w:r>
        <w:rPr>
          <w:lang w:eastAsia="en-US"/>
        </w:rPr>
        <w:t>Poskytovatel</w:t>
      </w:r>
      <w:r w:rsidRPr="00654EA7">
        <w:rPr>
          <w:lang w:eastAsia="en-US"/>
        </w:rPr>
        <w:t>e;</w:t>
      </w:r>
    </w:p>
    <w:p w14:paraId="04B75791" w14:textId="77777777" w:rsidR="00D67958" w:rsidRPr="00654EA7" w:rsidRDefault="00D67958" w:rsidP="00D67958">
      <w:pPr>
        <w:numPr>
          <w:ilvl w:val="0"/>
          <w:numId w:val="32"/>
        </w:numPr>
        <w:spacing w:after="120" w:line="252" w:lineRule="auto"/>
        <w:ind w:left="1068"/>
        <w:jc w:val="both"/>
        <w:rPr>
          <w:lang w:eastAsia="en-US"/>
        </w:rPr>
      </w:pPr>
      <w:bookmarkStart w:id="55" w:name="_Hlk150843798"/>
      <w:r>
        <w:rPr>
          <w:lang w:eastAsia="en-US"/>
        </w:rPr>
        <w:t>Poskytovatel</w:t>
      </w:r>
      <w:r w:rsidRPr="00654EA7">
        <w:rPr>
          <w:lang w:eastAsia="en-US"/>
        </w:rPr>
        <w:t xml:space="preserve"> se zavazuje, že nebude instalovat a používat žádné nástroje, které nebyly odsouhlaseny Objednatelem a jejichž užívání by mohlo ohrozit kybernetickou bezpečnost. </w:t>
      </w:r>
    </w:p>
    <w:bookmarkEnd w:id="55"/>
    <w:p w14:paraId="08A6F7FF" w14:textId="77777777" w:rsidR="00D67958" w:rsidRPr="00654EA7" w:rsidRDefault="00D67958" w:rsidP="00D67958">
      <w:pPr>
        <w:numPr>
          <w:ilvl w:val="0"/>
          <w:numId w:val="32"/>
        </w:numPr>
        <w:spacing w:after="120" w:line="252" w:lineRule="auto"/>
        <w:ind w:left="1068"/>
        <w:jc w:val="both"/>
        <w:rPr>
          <w:lang w:eastAsia="en-US"/>
        </w:rPr>
      </w:pPr>
      <w:r>
        <w:rPr>
          <w:lang w:eastAsia="en-US"/>
        </w:rPr>
        <w:t>Poskytovatel</w:t>
      </w:r>
      <w:r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0884AC76" w14:textId="77777777" w:rsidR="00D67958" w:rsidRPr="00654EA7" w:rsidRDefault="00D67958" w:rsidP="00D67958">
      <w:pPr>
        <w:numPr>
          <w:ilvl w:val="0"/>
          <w:numId w:val="32"/>
        </w:numPr>
        <w:spacing w:after="120" w:line="252" w:lineRule="auto"/>
        <w:ind w:left="1068"/>
        <w:jc w:val="both"/>
        <w:rPr>
          <w:lang w:eastAsia="en-US"/>
        </w:rPr>
      </w:pPr>
      <w:r>
        <w:rPr>
          <w:lang w:eastAsia="en-US"/>
        </w:rPr>
        <w:t>Poskytovatel</w:t>
      </w:r>
      <w:r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5F8C65C" w14:textId="028A4EF8" w:rsidR="00D67958" w:rsidRPr="00654EA7" w:rsidRDefault="00D67958" w:rsidP="00D67958">
      <w:pPr>
        <w:numPr>
          <w:ilvl w:val="0"/>
          <w:numId w:val="32"/>
        </w:numPr>
        <w:spacing w:after="120" w:line="252" w:lineRule="auto"/>
        <w:ind w:left="1068"/>
        <w:jc w:val="both"/>
        <w:rPr>
          <w:lang w:eastAsia="en-US"/>
        </w:rPr>
      </w:pPr>
      <w:r>
        <w:rPr>
          <w:lang w:eastAsia="en-US"/>
        </w:rPr>
        <w:t>Poskytovatel</w:t>
      </w:r>
      <w:r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Pr="00654EA7">
        <w:rPr>
          <w:lang w:eastAsia="en-US"/>
        </w:rPr>
        <w:t xml:space="preserve">e za prodlení s řádným a včasným plněním předmětu Smlouvy a nebude důvodem k jakékoli náhradě případné újmy </w:t>
      </w:r>
      <w:r>
        <w:rPr>
          <w:lang w:eastAsia="en-US"/>
        </w:rPr>
        <w:t>Poskytovatel</w:t>
      </w:r>
      <w:r w:rsidRPr="00654EA7">
        <w:rPr>
          <w:lang w:eastAsia="en-US"/>
        </w:rPr>
        <w:t xml:space="preserve">i či jiné osobě ze strany Objednatele. Ostatní ustanovení ohledně odpovědnosti </w:t>
      </w:r>
      <w:r>
        <w:rPr>
          <w:lang w:eastAsia="en-US"/>
        </w:rPr>
        <w:t>Poskytovatel</w:t>
      </w:r>
      <w:r w:rsidRPr="00654EA7">
        <w:rPr>
          <w:lang w:eastAsia="en-US"/>
        </w:rPr>
        <w:t xml:space="preserve">e za prodlení obsažená v Smlouvě nejsou tímto ustanovením dotčena. </w:t>
      </w:r>
    </w:p>
    <w:p w14:paraId="6C7822ED" w14:textId="77777777" w:rsidR="00D67958" w:rsidRPr="00654EA7" w:rsidRDefault="00D67958" w:rsidP="00D67958">
      <w:pPr>
        <w:pStyle w:val="Odstavecseseznamem"/>
        <w:numPr>
          <w:ilvl w:val="0"/>
          <w:numId w:val="36"/>
        </w:numPr>
        <w:spacing w:before="0" w:after="120" w:line="252" w:lineRule="auto"/>
        <w:rPr>
          <w:b/>
          <w:bCs/>
          <w:lang w:eastAsia="en-US"/>
        </w:rPr>
      </w:pPr>
      <w:bookmarkStart w:id="56" w:name="_Toc414525020"/>
      <w:bookmarkStart w:id="57" w:name="_Toc532824913"/>
      <w:r w:rsidRPr="00654EA7">
        <w:rPr>
          <w:b/>
          <w:bCs/>
          <w:lang w:eastAsia="en-US"/>
        </w:rPr>
        <w:t>Monitorování</w:t>
      </w:r>
      <w:bookmarkStart w:id="58" w:name="_Toc414525022"/>
      <w:bookmarkEnd w:id="56"/>
      <w:r w:rsidRPr="00654EA7">
        <w:rPr>
          <w:b/>
          <w:bCs/>
          <w:lang w:eastAsia="en-US"/>
        </w:rPr>
        <w:t xml:space="preserve"> činností</w:t>
      </w:r>
      <w:bookmarkEnd w:id="57"/>
    </w:p>
    <w:bookmarkEnd w:id="58"/>
    <w:p w14:paraId="57E0D109"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bere na vědomí, že veškerá aktivita </w:t>
      </w:r>
      <w:r>
        <w:rPr>
          <w:lang w:eastAsia="en-US"/>
        </w:rPr>
        <w:t>Poskytovatel</w:t>
      </w:r>
      <w:r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66C038AF" w14:textId="77777777" w:rsidR="00D67958" w:rsidRPr="00654EA7" w:rsidRDefault="00D67958" w:rsidP="00D67958">
      <w:pPr>
        <w:pStyle w:val="Odstavecseseznamem"/>
        <w:numPr>
          <w:ilvl w:val="0"/>
          <w:numId w:val="36"/>
        </w:numPr>
        <w:spacing w:before="0" w:after="120" w:line="252" w:lineRule="auto"/>
        <w:rPr>
          <w:b/>
          <w:bCs/>
          <w:lang w:eastAsia="en-US"/>
        </w:rPr>
      </w:pPr>
      <w:bookmarkStart w:id="59" w:name="_Toc532824914"/>
      <w:bookmarkStart w:id="60" w:name="_Toc414525023"/>
      <w:r w:rsidRPr="00654EA7">
        <w:rPr>
          <w:b/>
          <w:bCs/>
          <w:lang w:eastAsia="en-US"/>
        </w:rPr>
        <w:t>Předání a převzetí plnění</w:t>
      </w:r>
      <w:bookmarkEnd w:id="59"/>
    </w:p>
    <w:bookmarkEnd w:id="60"/>
    <w:p w14:paraId="774B796C"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se zavazuje dodržovat bezpečnostní požadavky i při předání a převzetí plnění dle této Smlouvy.</w:t>
      </w:r>
    </w:p>
    <w:p w14:paraId="257E1AFF" w14:textId="77777777" w:rsidR="00D67958" w:rsidRPr="00654EA7" w:rsidRDefault="00D67958" w:rsidP="00D67958">
      <w:pPr>
        <w:spacing w:after="120" w:line="252" w:lineRule="auto"/>
        <w:ind w:left="360"/>
        <w:jc w:val="both"/>
        <w:rPr>
          <w:lang w:eastAsia="en-US"/>
        </w:rPr>
      </w:pPr>
      <w:r w:rsidRPr="00654EA7">
        <w:rPr>
          <w:lang w:eastAsia="en-US"/>
        </w:rPr>
        <w:lastRenderedPageBreak/>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1DE7EBA" w14:textId="77777777" w:rsidR="00D67958" w:rsidRPr="00654EA7" w:rsidRDefault="00D67958" w:rsidP="00D67958">
      <w:pPr>
        <w:pStyle w:val="Odstavecseseznamem"/>
        <w:numPr>
          <w:ilvl w:val="0"/>
          <w:numId w:val="36"/>
        </w:numPr>
        <w:spacing w:before="0" w:after="120" w:line="252" w:lineRule="auto"/>
        <w:rPr>
          <w:b/>
          <w:bCs/>
          <w:lang w:eastAsia="en-US"/>
        </w:rPr>
      </w:pPr>
      <w:bookmarkStart w:id="61" w:name="_Toc532824915"/>
      <w:r w:rsidRPr="00654EA7">
        <w:rPr>
          <w:b/>
          <w:bCs/>
          <w:lang w:eastAsia="en-US"/>
        </w:rPr>
        <w:t>Likvidace dat</w:t>
      </w:r>
      <w:bookmarkEnd w:id="61"/>
    </w:p>
    <w:p w14:paraId="7FB09A74" w14:textId="77777777" w:rsidR="00D67958" w:rsidRPr="00654EA7" w:rsidRDefault="00D67958" w:rsidP="00D67958">
      <w:pPr>
        <w:spacing w:after="120" w:line="252" w:lineRule="auto"/>
        <w:ind w:left="360"/>
        <w:jc w:val="both"/>
        <w:rPr>
          <w:lang w:eastAsia="en-US"/>
        </w:rPr>
      </w:pPr>
      <w:r>
        <w:rPr>
          <w:lang w:eastAsia="en-US"/>
        </w:rPr>
        <w:t>Poskytovatel</w:t>
      </w:r>
      <w:r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5226221" w14:textId="77777777" w:rsidR="00D67958" w:rsidRDefault="00D67958" w:rsidP="00D67958">
      <w:pPr>
        <w:spacing w:after="120" w:line="252" w:lineRule="auto"/>
        <w:rPr>
          <w:rFonts w:cs="Tahoma"/>
          <w:snapToGrid w:val="0"/>
        </w:rPr>
      </w:pPr>
    </w:p>
    <w:bookmarkEnd w:id="35"/>
    <w:p w14:paraId="031B6DEC" w14:textId="77777777" w:rsidR="00D67958" w:rsidRDefault="00D67958" w:rsidP="00D67958">
      <w:pPr>
        <w:spacing w:after="120" w:line="252" w:lineRule="auto"/>
        <w:rPr>
          <w:rFonts w:cs="Tahoma"/>
          <w:snapToGrid w:val="0"/>
        </w:rPr>
      </w:pPr>
    </w:p>
    <w:bookmarkEnd w:id="33"/>
    <w:bookmarkEnd w:id="34"/>
    <w:p w14:paraId="3ECA0A32" w14:textId="77777777" w:rsidR="00D67958" w:rsidRPr="00D67958" w:rsidRDefault="00D67958" w:rsidP="00D67958">
      <w:pPr>
        <w:rPr>
          <w:lang w:eastAsia="en-US"/>
        </w:rPr>
      </w:pPr>
    </w:p>
    <w:sectPr w:rsidR="00D67958" w:rsidRPr="00D67958" w:rsidSect="00D16729">
      <w:headerReference w:type="default" r:id="rId11"/>
      <w:footerReference w:type="default" r:id="rId12"/>
      <w:pgSz w:w="11906" w:h="16838"/>
      <w:pgMar w:top="1418"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FA57" w14:textId="77777777" w:rsidR="00B92C5D" w:rsidRDefault="00B92C5D" w:rsidP="00401355">
      <w:pPr>
        <w:spacing w:after="0" w:line="240" w:lineRule="auto"/>
      </w:pPr>
      <w:r>
        <w:separator/>
      </w:r>
    </w:p>
  </w:endnote>
  <w:endnote w:type="continuationSeparator" w:id="0">
    <w:p w14:paraId="4D5F3207" w14:textId="77777777" w:rsidR="00B92C5D" w:rsidRDefault="00B92C5D"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3489B" w14:textId="77777777" w:rsidR="00380D3B" w:rsidRPr="00DE01BC" w:rsidRDefault="00380D3B">
    <w:pPr>
      <w:pStyle w:val="Zpat"/>
      <w:jc w:val="center"/>
      <w:rPr>
        <w:sz w:val="16"/>
      </w:rPr>
    </w:pPr>
  </w:p>
  <w:p w14:paraId="76E52584"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4FDD3688"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92684" w14:textId="77777777" w:rsidR="00B92C5D" w:rsidRDefault="00B92C5D" w:rsidP="00401355">
      <w:pPr>
        <w:spacing w:after="0" w:line="240" w:lineRule="auto"/>
      </w:pPr>
      <w:r>
        <w:separator/>
      </w:r>
    </w:p>
  </w:footnote>
  <w:footnote w:type="continuationSeparator" w:id="0">
    <w:p w14:paraId="1DF312E5" w14:textId="77777777" w:rsidR="00B92C5D" w:rsidRDefault="00B92C5D"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88FB" w14:textId="77777777" w:rsidR="00E71EFC" w:rsidRDefault="00F47826" w:rsidP="008B2ED7">
    <w:pPr>
      <w:spacing w:after="0"/>
    </w:pPr>
    <w:r>
      <w:rPr>
        <w:noProof/>
      </w:rPr>
      <w:drawing>
        <wp:anchor distT="0" distB="0" distL="114300" distR="114300" simplePos="0" relativeHeight="251659264" behindDoc="0" locked="0" layoutInCell="1" allowOverlap="1" wp14:anchorId="42AFA26F" wp14:editId="2757A4FE">
          <wp:simplePos x="0" y="0"/>
          <wp:positionH relativeFrom="margin">
            <wp:posOffset>3865197</wp:posOffset>
          </wp:positionH>
          <wp:positionV relativeFrom="paragraph">
            <wp:posOffset>-260546</wp:posOffset>
          </wp:positionV>
          <wp:extent cx="2145600" cy="576000"/>
          <wp:effectExtent l="0" t="0" r="7620" b="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5600" cy="5760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1E5AE47F"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27931035" o:spid="_x0000_i1025" type="#_x0000_t75" style="width:29.1pt;height:36pt;visibility:visible;mso-wrap-style:square" o:bullet="t">
        <v:imagedata r:id="rId1" o:title=""/>
      </v:shape>
    </w:pict>
  </w:numPicBullet>
  <w:abstractNum w:abstractNumId="0" w15:restartNumberingAfterBreak="0">
    <w:nsid w:val="C6F501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7"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5"/>
  </w:num>
  <w:num w:numId="2" w16cid:durableId="1739135583">
    <w:abstractNumId w:val="37"/>
  </w:num>
  <w:num w:numId="3" w16cid:durableId="1503936356">
    <w:abstractNumId w:val="33"/>
  </w:num>
  <w:num w:numId="4" w16cid:durableId="1870485331">
    <w:abstractNumId w:val="31"/>
  </w:num>
  <w:num w:numId="5" w16cid:durableId="668945143">
    <w:abstractNumId w:val="9"/>
  </w:num>
  <w:num w:numId="6" w16cid:durableId="2146922896">
    <w:abstractNumId w:val="39"/>
  </w:num>
  <w:num w:numId="7" w16cid:durableId="673648168">
    <w:abstractNumId w:val="22"/>
  </w:num>
  <w:num w:numId="8" w16cid:durableId="2029061362">
    <w:abstractNumId w:val="10"/>
  </w:num>
  <w:num w:numId="9" w16cid:durableId="1011299019">
    <w:abstractNumId w:val="20"/>
  </w:num>
  <w:num w:numId="10" w16cid:durableId="1552770794">
    <w:abstractNumId w:val="18"/>
  </w:num>
  <w:num w:numId="11" w16cid:durableId="89737261">
    <w:abstractNumId w:val="32"/>
  </w:num>
  <w:num w:numId="12" w16cid:durableId="620645308">
    <w:abstractNumId w:val="27"/>
  </w:num>
  <w:num w:numId="13" w16cid:durableId="327102716">
    <w:abstractNumId w:val="17"/>
  </w:num>
  <w:num w:numId="14" w16cid:durableId="475072913">
    <w:abstractNumId w:val="15"/>
  </w:num>
  <w:num w:numId="15" w16cid:durableId="561138510">
    <w:abstractNumId w:val="29"/>
  </w:num>
  <w:num w:numId="16" w16cid:durableId="1564680103">
    <w:abstractNumId w:val="28"/>
  </w:num>
  <w:num w:numId="17" w16cid:durableId="1420250024">
    <w:abstractNumId w:val="24"/>
  </w:num>
  <w:num w:numId="18" w16cid:durableId="1167210548">
    <w:abstractNumId w:val="8"/>
  </w:num>
  <w:num w:numId="19" w16cid:durableId="1578053145">
    <w:abstractNumId w:val="41"/>
  </w:num>
  <w:num w:numId="20" w16cid:durableId="640690179">
    <w:abstractNumId w:val="12"/>
  </w:num>
  <w:num w:numId="21" w16cid:durableId="2038432929">
    <w:abstractNumId w:val="42"/>
  </w:num>
  <w:num w:numId="22" w16cid:durableId="1626959486">
    <w:abstractNumId w:val="14"/>
  </w:num>
  <w:num w:numId="23" w16cid:durableId="1622150182">
    <w:abstractNumId w:val="11"/>
  </w:num>
  <w:num w:numId="24" w16cid:durableId="2125683674">
    <w:abstractNumId w:val="25"/>
  </w:num>
  <w:num w:numId="25" w16cid:durableId="518007107">
    <w:abstractNumId w:val="2"/>
  </w:num>
  <w:num w:numId="26" w16cid:durableId="1895191151">
    <w:abstractNumId w:val="40"/>
  </w:num>
  <w:num w:numId="27" w16cid:durableId="750082912">
    <w:abstractNumId w:val="13"/>
  </w:num>
  <w:num w:numId="28" w16cid:durableId="652178020">
    <w:abstractNumId w:val="35"/>
  </w:num>
  <w:num w:numId="29" w16cid:durableId="372122038">
    <w:abstractNumId w:val="3"/>
  </w:num>
  <w:num w:numId="30" w16cid:durableId="949238260">
    <w:abstractNumId w:val="30"/>
  </w:num>
  <w:num w:numId="31" w16cid:durableId="444155777">
    <w:abstractNumId w:val="26"/>
  </w:num>
  <w:num w:numId="32" w16cid:durableId="661202682">
    <w:abstractNumId w:val="1"/>
  </w:num>
  <w:num w:numId="33" w16cid:durableId="1338312391">
    <w:abstractNumId w:val="16"/>
  </w:num>
  <w:num w:numId="34" w16cid:durableId="1990817500">
    <w:abstractNumId w:val="4"/>
  </w:num>
  <w:num w:numId="35" w16cid:durableId="814298672">
    <w:abstractNumId w:val="19"/>
  </w:num>
  <w:num w:numId="36" w16cid:durableId="266353770">
    <w:abstractNumId w:val="34"/>
  </w:num>
  <w:num w:numId="37" w16cid:durableId="633683131">
    <w:abstractNumId w:val="23"/>
  </w:num>
  <w:num w:numId="38" w16cid:durableId="803542197">
    <w:abstractNumId w:val="36"/>
  </w:num>
  <w:num w:numId="39" w16cid:durableId="762921394">
    <w:abstractNumId w:val="21"/>
  </w:num>
  <w:num w:numId="40" w16cid:durableId="14579993">
    <w:abstractNumId w:val="0"/>
  </w:num>
  <w:num w:numId="41" w16cid:durableId="250965552">
    <w:abstractNumId w:val="6"/>
  </w:num>
  <w:num w:numId="42" w16cid:durableId="1226837141">
    <w:abstractNumId w:val="7"/>
  </w:num>
  <w:num w:numId="43" w16cid:durableId="349063894">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6F12"/>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5674"/>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24DE"/>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E5C58"/>
    <w:rsid w:val="001F1AB6"/>
    <w:rsid w:val="00201B10"/>
    <w:rsid w:val="002026BC"/>
    <w:rsid w:val="002038DB"/>
    <w:rsid w:val="002043AC"/>
    <w:rsid w:val="002048FB"/>
    <w:rsid w:val="0020707F"/>
    <w:rsid w:val="00207C71"/>
    <w:rsid w:val="0021306B"/>
    <w:rsid w:val="00216B26"/>
    <w:rsid w:val="00216C78"/>
    <w:rsid w:val="00217056"/>
    <w:rsid w:val="00223CC3"/>
    <w:rsid w:val="00224094"/>
    <w:rsid w:val="00227D6C"/>
    <w:rsid w:val="00241E82"/>
    <w:rsid w:val="0024684A"/>
    <w:rsid w:val="002527F3"/>
    <w:rsid w:val="0025293A"/>
    <w:rsid w:val="0025678A"/>
    <w:rsid w:val="00257380"/>
    <w:rsid w:val="00265C23"/>
    <w:rsid w:val="002669C6"/>
    <w:rsid w:val="00271949"/>
    <w:rsid w:val="00275747"/>
    <w:rsid w:val="002771D7"/>
    <w:rsid w:val="00283196"/>
    <w:rsid w:val="002923D5"/>
    <w:rsid w:val="0029570A"/>
    <w:rsid w:val="002A16FB"/>
    <w:rsid w:val="002A2607"/>
    <w:rsid w:val="002A2D80"/>
    <w:rsid w:val="002A665E"/>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16E"/>
    <w:rsid w:val="00302658"/>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075E"/>
    <w:rsid w:val="00344274"/>
    <w:rsid w:val="00345D41"/>
    <w:rsid w:val="00351CC7"/>
    <w:rsid w:val="00352F7F"/>
    <w:rsid w:val="0035440D"/>
    <w:rsid w:val="0035510C"/>
    <w:rsid w:val="0036080A"/>
    <w:rsid w:val="00364984"/>
    <w:rsid w:val="003665DA"/>
    <w:rsid w:val="00370AE0"/>
    <w:rsid w:val="00371EC2"/>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1ECC"/>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2B29"/>
    <w:rsid w:val="004E483F"/>
    <w:rsid w:val="004E76A5"/>
    <w:rsid w:val="004F44BC"/>
    <w:rsid w:val="00502050"/>
    <w:rsid w:val="00503B6E"/>
    <w:rsid w:val="005065E3"/>
    <w:rsid w:val="00507596"/>
    <w:rsid w:val="005108CE"/>
    <w:rsid w:val="00510A0C"/>
    <w:rsid w:val="00514AF9"/>
    <w:rsid w:val="00520139"/>
    <w:rsid w:val="00522D8C"/>
    <w:rsid w:val="00523C34"/>
    <w:rsid w:val="0052583A"/>
    <w:rsid w:val="005319DB"/>
    <w:rsid w:val="00532926"/>
    <w:rsid w:val="0053321D"/>
    <w:rsid w:val="00535A98"/>
    <w:rsid w:val="00535F9E"/>
    <w:rsid w:val="00536880"/>
    <w:rsid w:val="005401C2"/>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9C9"/>
    <w:rsid w:val="00592E8E"/>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E40"/>
    <w:rsid w:val="00613308"/>
    <w:rsid w:val="00613AE5"/>
    <w:rsid w:val="00616E4A"/>
    <w:rsid w:val="00621906"/>
    <w:rsid w:val="00625179"/>
    <w:rsid w:val="00633A78"/>
    <w:rsid w:val="006340B6"/>
    <w:rsid w:val="006374C4"/>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0BE3"/>
    <w:rsid w:val="006D3B74"/>
    <w:rsid w:val="006D71D3"/>
    <w:rsid w:val="006E37FE"/>
    <w:rsid w:val="006E62B1"/>
    <w:rsid w:val="006E74C8"/>
    <w:rsid w:val="006F01B5"/>
    <w:rsid w:val="006F64B7"/>
    <w:rsid w:val="0070211D"/>
    <w:rsid w:val="00702DCC"/>
    <w:rsid w:val="007109B7"/>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B1D"/>
    <w:rsid w:val="00771D5B"/>
    <w:rsid w:val="007770E1"/>
    <w:rsid w:val="00781313"/>
    <w:rsid w:val="00781731"/>
    <w:rsid w:val="00781B32"/>
    <w:rsid w:val="00782E47"/>
    <w:rsid w:val="00783E23"/>
    <w:rsid w:val="00795742"/>
    <w:rsid w:val="00796B6F"/>
    <w:rsid w:val="007A0C5D"/>
    <w:rsid w:val="007C4005"/>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1F6A"/>
    <w:rsid w:val="00892ED8"/>
    <w:rsid w:val="00893D61"/>
    <w:rsid w:val="008952A1"/>
    <w:rsid w:val="008958C8"/>
    <w:rsid w:val="00897F75"/>
    <w:rsid w:val="008A0A8C"/>
    <w:rsid w:val="008A2743"/>
    <w:rsid w:val="008A4528"/>
    <w:rsid w:val="008A6FEC"/>
    <w:rsid w:val="008A77DE"/>
    <w:rsid w:val="008B119E"/>
    <w:rsid w:val="008B1F32"/>
    <w:rsid w:val="008B2ED7"/>
    <w:rsid w:val="008B4701"/>
    <w:rsid w:val="008B4D6A"/>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C03"/>
    <w:rsid w:val="00900D1A"/>
    <w:rsid w:val="00901631"/>
    <w:rsid w:val="00904800"/>
    <w:rsid w:val="00904AAB"/>
    <w:rsid w:val="00911945"/>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754F5"/>
    <w:rsid w:val="00984F48"/>
    <w:rsid w:val="00984F5A"/>
    <w:rsid w:val="00990AA2"/>
    <w:rsid w:val="00994C84"/>
    <w:rsid w:val="009A31DE"/>
    <w:rsid w:val="009A5E76"/>
    <w:rsid w:val="009A78D6"/>
    <w:rsid w:val="009B1090"/>
    <w:rsid w:val="009B2FE8"/>
    <w:rsid w:val="009B634D"/>
    <w:rsid w:val="009C088C"/>
    <w:rsid w:val="009C19C2"/>
    <w:rsid w:val="009C1E72"/>
    <w:rsid w:val="009C4569"/>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251FB"/>
    <w:rsid w:val="00A35148"/>
    <w:rsid w:val="00A355BA"/>
    <w:rsid w:val="00A366D5"/>
    <w:rsid w:val="00A37B14"/>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43AB"/>
    <w:rsid w:val="00AC589A"/>
    <w:rsid w:val="00AD5D0B"/>
    <w:rsid w:val="00AD66B2"/>
    <w:rsid w:val="00AE087E"/>
    <w:rsid w:val="00AE7AB9"/>
    <w:rsid w:val="00AF52F0"/>
    <w:rsid w:val="00AF6E31"/>
    <w:rsid w:val="00B0084F"/>
    <w:rsid w:val="00B04407"/>
    <w:rsid w:val="00B0493C"/>
    <w:rsid w:val="00B04FFD"/>
    <w:rsid w:val="00B067C8"/>
    <w:rsid w:val="00B118AE"/>
    <w:rsid w:val="00B16E59"/>
    <w:rsid w:val="00B24F5F"/>
    <w:rsid w:val="00B260FE"/>
    <w:rsid w:val="00B27837"/>
    <w:rsid w:val="00B3356B"/>
    <w:rsid w:val="00B34EA6"/>
    <w:rsid w:val="00B37033"/>
    <w:rsid w:val="00B37FB5"/>
    <w:rsid w:val="00B469CC"/>
    <w:rsid w:val="00B52C42"/>
    <w:rsid w:val="00B5653B"/>
    <w:rsid w:val="00B56924"/>
    <w:rsid w:val="00B5782E"/>
    <w:rsid w:val="00B60988"/>
    <w:rsid w:val="00B652E9"/>
    <w:rsid w:val="00B717DB"/>
    <w:rsid w:val="00B74C00"/>
    <w:rsid w:val="00B872C5"/>
    <w:rsid w:val="00B92203"/>
    <w:rsid w:val="00B92C5D"/>
    <w:rsid w:val="00BA2B67"/>
    <w:rsid w:val="00BA3E13"/>
    <w:rsid w:val="00BB18EA"/>
    <w:rsid w:val="00BB2375"/>
    <w:rsid w:val="00BC0384"/>
    <w:rsid w:val="00BC043B"/>
    <w:rsid w:val="00BC0CBB"/>
    <w:rsid w:val="00BC268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30C00"/>
    <w:rsid w:val="00C31798"/>
    <w:rsid w:val="00C3207E"/>
    <w:rsid w:val="00C32CD4"/>
    <w:rsid w:val="00C33B4F"/>
    <w:rsid w:val="00C40810"/>
    <w:rsid w:val="00C4281A"/>
    <w:rsid w:val="00C44B58"/>
    <w:rsid w:val="00C5103B"/>
    <w:rsid w:val="00C5158F"/>
    <w:rsid w:val="00C5230D"/>
    <w:rsid w:val="00C52509"/>
    <w:rsid w:val="00C535CF"/>
    <w:rsid w:val="00C64EE3"/>
    <w:rsid w:val="00C65DF2"/>
    <w:rsid w:val="00C67452"/>
    <w:rsid w:val="00C71F81"/>
    <w:rsid w:val="00C76090"/>
    <w:rsid w:val="00C82249"/>
    <w:rsid w:val="00C872D2"/>
    <w:rsid w:val="00C87CD4"/>
    <w:rsid w:val="00C928C9"/>
    <w:rsid w:val="00C93B7D"/>
    <w:rsid w:val="00C95320"/>
    <w:rsid w:val="00C9770F"/>
    <w:rsid w:val="00CA0F88"/>
    <w:rsid w:val="00CB015E"/>
    <w:rsid w:val="00CB3D0B"/>
    <w:rsid w:val="00CB3EEB"/>
    <w:rsid w:val="00CC5297"/>
    <w:rsid w:val="00CC7553"/>
    <w:rsid w:val="00CD44A1"/>
    <w:rsid w:val="00CD5B58"/>
    <w:rsid w:val="00CD6A5A"/>
    <w:rsid w:val="00CE10EC"/>
    <w:rsid w:val="00CE1A0E"/>
    <w:rsid w:val="00CE2CC7"/>
    <w:rsid w:val="00CE3539"/>
    <w:rsid w:val="00CE3684"/>
    <w:rsid w:val="00CE6540"/>
    <w:rsid w:val="00CE7347"/>
    <w:rsid w:val="00CF2FCA"/>
    <w:rsid w:val="00CF546E"/>
    <w:rsid w:val="00D04AD0"/>
    <w:rsid w:val="00D04F7D"/>
    <w:rsid w:val="00D06309"/>
    <w:rsid w:val="00D06F09"/>
    <w:rsid w:val="00D0706F"/>
    <w:rsid w:val="00D15E19"/>
    <w:rsid w:val="00D16146"/>
    <w:rsid w:val="00D16729"/>
    <w:rsid w:val="00D24040"/>
    <w:rsid w:val="00D312F9"/>
    <w:rsid w:val="00D31DD7"/>
    <w:rsid w:val="00D31DDE"/>
    <w:rsid w:val="00D332DB"/>
    <w:rsid w:val="00D4232B"/>
    <w:rsid w:val="00D42A78"/>
    <w:rsid w:val="00D42DEE"/>
    <w:rsid w:val="00D43197"/>
    <w:rsid w:val="00D44251"/>
    <w:rsid w:val="00D44AD2"/>
    <w:rsid w:val="00D5123F"/>
    <w:rsid w:val="00D53F86"/>
    <w:rsid w:val="00D5437E"/>
    <w:rsid w:val="00D54B9D"/>
    <w:rsid w:val="00D56E5A"/>
    <w:rsid w:val="00D649DD"/>
    <w:rsid w:val="00D67196"/>
    <w:rsid w:val="00D67958"/>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2910"/>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0BB3"/>
    <w:rsid w:val="00E914D3"/>
    <w:rsid w:val="00E925B2"/>
    <w:rsid w:val="00E95676"/>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2679"/>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4E1C"/>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55EC"/>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87826"/>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401ECC"/>
    <w:pPr>
      <w:autoSpaceDE w:val="0"/>
      <w:autoSpaceDN w:val="0"/>
      <w:adjustRightInd w:val="0"/>
      <w:spacing w:after="0" w:line="240" w:lineRule="auto"/>
    </w:pPr>
    <w:rPr>
      <w:rFonts w:ascii="Calibri" w:hAnsi="Calibri" w:cs="Calibri"/>
      <w:color w:val="000000"/>
      <w:sz w:val="24"/>
      <w:szCs w:val="24"/>
      <w:lang w:bidi="he-IL"/>
    </w:rPr>
  </w:style>
  <w:style w:type="character" w:styleId="Nevyeenzmnka">
    <w:name w:val="Unresolved Mention"/>
    <w:basedOn w:val="Standardnpsmoodstavce"/>
    <w:uiPriority w:val="99"/>
    <w:semiHidden/>
    <w:unhideWhenUsed/>
    <w:rsid w:val="00D67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9910">
      <w:bodyDiv w:val="1"/>
      <w:marLeft w:val="0"/>
      <w:marRight w:val="0"/>
      <w:marTop w:val="0"/>
      <w:marBottom w:val="0"/>
      <w:divBdr>
        <w:top w:val="none" w:sz="0" w:space="0" w:color="auto"/>
        <w:left w:val="none" w:sz="0" w:space="0" w:color="auto"/>
        <w:bottom w:val="none" w:sz="0" w:space="0" w:color="auto"/>
        <w:right w:val="none" w:sz="0" w:space="0" w:color="auto"/>
      </w:divBdr>
    </w:div>
    <w:div w:id="3115344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695691693">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los.horenovsky@nempk.cz" TargetMode="External"/><Relationship Id="rId4" Type="http://schemas.openxmlformats.org/officeDocument/2006/relationships/settings" Target="settings.xml"/><Relationship Id="rId9" Type="http://schemas.openxmlformats.org/officeDocument/2006/relationships/hyperlink" Target="mailto:martin.sim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90EF4"/>
    <w:rsid w:val="0027251C"/>
    <w:rsid w:val="003A4256"/>
    <w:rsid w:val="00430625"/>
    <w:rsid w:val="004C4370"/>
    <w:rsid w:val="00503B6E"/>
    <w:rsid w:val="00510F8E"/>
    <w:rsid w:val="0052583A"/>
    <w:rsid w:val="005740E3"/>
    <w:rsid w:val="00657E73"/>
    <w:rsid w:val="00660E62"/>
    <w:rsid w:val="00732B40"/>
    <w:rsid w:val="00771B1D"/>
    <w:rsid w:val="0079389A"/>
    <w:rsid w:val="007A2407"/>
    <w:rsid w:val="007F485E"/>
    <w:rsid w:val="00830F4F"/>
    <w:rsid w:val="00891F6A"/>
    <w:rsid w:val="009870AD"/>
    <w:rsid w:val="00A37B14"/>
    <w:rsid w:val="00A902EA"/>
    <w:rsid w:val="00BE137F"/>
    <w:rsid w:val="00C3207E"/>
    <w:rsid w:val="00C343CD"/>
    <w:rsid w:val="00C42913"/>
    <w:rsid w:val="00CE1919"/>
    <w:rsid w:val="00D06309"/>
    <w:rsid w:val="00E82364"/>
    <w:rsid w:val="00E925B2"/>
    <w:rsid w:val="00EF2679"/>
    <w:rsid w:val="00F62E1D"/>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19</Pages>
  <Words>5962</Words>
  <Characters>36911</Characters>
  <Application>Microsoft Office Word</Application>
  <DocSecurity>0</DocSecurity>
  <Lines>838</Lines>
  <Paragraphs>510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23</cp:revision>
  <cp:lastPrinted>2018-03-20T09:42:00Z</cp:lastPrinted>
  <dcterms:created xsi:type="dcterms:W3CDTF">2025-06-19T08:18:00Z</dcterms:created>
  <dcterms:modified xsi:type="dcterms:W3CDTF">2026-02-27T23:06:00Z</dcterms:modified>
</cp:coreProperties>
</file>